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426" w:type="dxa"/>
        <w:tblLook w:val="04A0" w:firstRow="1" w:lastRow="0" w:firstColumn="1" w:lastColumn="0" w:noHBand="0" w:noVBand="1"/>
      </w:tblPr>
      <w:tblGrid>
        <w:gridCol w:w="696"/>
        <w:gridCol w:w="4339"/>
        <w:gridCol w:w="2520"/>
        <w:gridCol w:w="2871"/>
      </w:tblGrid>
      <w:tr w:rsidR="00D71245" w:rsidRPr="008223E4" w:rsidTr="00E21D81">
        <w:trPr>
          <w:trHeight w:val="507"/>
        </w:trPr>
        <w:tc>
          <w:tcPr>
            <w:tcW w:w="104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323E4F" w:themeFill="text2" w:themeFillShade="BF"/>
            <w:vAlign w:val="center"/>
          </w:tcPr>
          <w:p w:rsidR="00D71245" w:rsidRPr="008223E4" w:rsidRDefault="00D71245" w:rsidP="00E21D81">
            <w:pPr>
              <w:spacing w:after="0" w:line="240" w:lineRule="auto"/>
              <w:jc w:val="center"/>
              <w:rPr>
                <w:b/>
                <w:color w:val="FFFFFF" w:themeColor="background1"/>
                <w:sz w:val="30"/>
                <w:szCs w:val="30"/>
              </w:rPr>
            </w:pPr>
            <w:r w:rsidRPr="008223E4">
              <w:rPr>
                <w:b/>
                <w:color w:val="FFFFFF" w:themeColor="background1"/>
                <w:sz w:val="30"/>
                <w:szCs w:val="30"/>
              </w:rPr>
              <w:t>Business Administration</w:t>
            </w:r>
          </w:p>
        </w:tc>
      </w:tr>
      <w:tr w:rsidR="00B5351E" w:rsidRPr="008223E4" w:rsidTr="00705EBF">
        <w:trPr>
          <w:trHeight w:val="377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8D08D" w:themeFill="accent6" w:themeFillTint="99"/>
            <w:vAlign w:val="center"/>
          </w:tcPr>
          <w:p w:rsidR="00B5351E" w:rsidRPr="008223E4" w:rsidRDefault="00B5351E" w:rsidP="00E21D81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23E4">
              <w:rPr>
                <w:rFonts w:cstheme="minorHAnsi"/>
                <w:b/>
                <w:sz w:val="24"/>
                <w:szCs w:val="24"/>
              </w:rPr>
              <w:t>SL</w:t>
            </w: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8D08D" w:themeFill="accent6" w:themeFillTint="99"/>
            <w:vAlign w:val="center"/>
          </w:tcPr>
          <w:p w:rsidR="00B5351E" w:rsidRPr="008223E4" w:rsidRDefault="00B5351E" w:rsidP="00E21D81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23E4">
              <w:rPr>
                <w:rFonts w:cstheme="minorHAnsi"/>
                <w:b/>
                <w:sz w:val="24"/>
                <w:szCs w:val="24"/>
              </w:rPr>
              <w:t>Title</w:t>
            </w:r>
            <w:r w:rsidR="00257B0C" w:rsidRPr="008223E4">
              <w:rPr>
                <w:rFonts w:cstheme="minorHAnsi"/>
                <w:b/>
                <w:sz w:val="24"/>
                <w:szCs w:val="24"/>
              </w:rPr>
              <w:t xml:space="preserve"> and Edition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8D08D" w:themeFill="accent6" w:themeFillTint="99"/>
            <w:vAlign w:val="center"/>
          </w:tcPr>
          <w:p w:rsidR="00B5351E" w:rsidRPr="008223E4" w:rsidRDefault="00B5351E" w:rsidP="00E21D81">
            <w:pPr>
              <w:pStyle w:val="Subtitle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 w:rsidRPr="008223E4"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Author</w:t>
            </w:r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8D08D" w:themeFill="accent6" w:themeFillTint="99"/>
            <w:vAlign w:val="center"/>
          </w:tcPr>
          <w:p w:rsidR="00B5351E" w:rsidRPr="008223E4" w:rsidRDefault="00B5351E" w:rsidP="00E21D81">
            <w:pPr>
              <w:pStyle w:val="Heading2"/>
              <w:spacing w:before="0" w:after="0"/>
              <w:jc w:val="center"/>
              <w:outlineLvl w:val="1"/>
              <w:rPr>
                <w:rFonts w:asciiTheme="minorHAnsi" w:eastAsiaTheme="minorHAnsi" w:hAnsiTheme="minorHAnsi" w:cstheme="minorHAnsi"/>
                <w:bCs w:val="0"/>
                <w:i w:val="0"/>
                <w:iCs w:val="0"/>
                <w:sz w:val="24"/>
                <w:szCs w:val="24"/>
              </w:rPr>
            </w:pPr>
            <w:r w:rsidRPr="008223E4">
              <w:rPr>
                <w:rFonts w:asciiTheme="minorHAnsi" w:eastAsiaTheme="minorHAnsi" w:hAnsiTheme="minorHAnsi" w:cstheme="minorHAnsi"/>
                <w:bCs w:val="0"/>
                <w:i w:val="0"/>
                <w:iCs w:val="0"/>
                <w:sz w:val="24"/>
                <w:szCs w:val="24"/>
              </w:rPr>
              <w:t>Publisher, Year</w:t>
            </w:r>
          </w:p>
        </w:tc>
      </w:tr>
      <w:tr w:rsidR="00A81565" w:rsidRPr="008223E4" w:rsidTr="00E968DF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1565" w:rsidRPr="00247FDF" w:rsidRDefault="00A81565" w:rsidP="00247FD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1565" w:rsidRPr="00247FDF" w:rsidRDefault="00A81565" w:rsidP="00E968DF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247FDF">
              <w:rPr>
                <w:rFonts w:cs="Calibri"/>
                <w:color w:val="000000"/>
                <w:sz w:val="24"/>
                <w:szCs w:val="24"/>
              </w:rPr>
              <w:t>Teaching with Cases</w:t>
            </w:r>
            <w:r w:rsidR="008F5866" w:rsidRPr="00247FDF">
              <w:rPr>
                <w:rFonts w:cs="Calibri"/>
                <w:color w:val="000000"/>
                <w:sz w:val="24"/>
                <w:szCs w:val="24"/>
              </w:rPr>
              <w:t>… 3rd ed.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1565" w:rsidRPr="00247FDF" w:rsidRDefault="00A81565" w:rsidP="00E968DF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E968DF">
              <w:rPr>
                <w:rFonts w:cs="Calibri"/>
                <w:color w:val="000000"/>
                <w:sz w:val="20"/>
                <w:szCs w:val="24"/>
              </w:rPr>
              <w:t xml:space="preserve">James </w:t>
            </w:r>
            <w:proofErr w:type="spellStart"/>
            <w:r w:rsidRPr="00E968DF">
              <w:rPr>
                <w:rFonts w:cs="Calibri"/>
                <w:color w:val="000000"/>
                <w:sz w:val="20"/>
                <w:szCs w:val="24"/>
              </w:rPr>
              <w:t>Erskine</w:t>
            </w:r>
            <w:r w:rsidR="002B7420" w:rsidRPr="00E968DF">
              <w:rPr>
                <w:rFonts w:cs="Calibri"/>
                <w:color w:val="000000"/>
                <w:sz w:val="20"/>
                <w:szCs w:val="24"/>
              </w:rPr>
              <w:t>,Michiel</w:t>
            </w:r>
            <w:proofErr w:type="spellEnd"/>
            <w:r w:rsidR="002B7420" w:rsidRPr="00E968DF">
              <w:rPr>
                <w:rFonts w:cs="Calibri"/>
                <w:color w:val="000000"/>
                <w:sz w:val="20"/>
                <w:szCs w:val="24"/>
              </w:rPr>
              <w:t xml:space="preserve"> R </w:t>
            </w:r>
            <w:proofErr w:type="spellStart"/>
            <w:r w:rsidR="002B7420" w:rsidRPr="00E968DF">
              <w:rPr>
                <w:rFonts w:cs="Calibri"/>
                <w:color w:val="000000"/>
                <w:sz w:val="20"/>
                <w:szCs w:val="24"/>
              </w:rPr>
              <w:t>Leenders</w:t>
            </w:r>
            <w:proofErr w:type="spellEnd"/>
            <w:r w:rsidR="002B7420" w:rsidRPr="00E968DF">
              <w:rPr>
                <w:rFonts w:cs="Calibri"/>
                <w:color w:val="000000"/>
                <w:sz w:val="20"/>
                <w:szCs w:val="24"/>
              </w:rPr>
              <w:t xml:space="preserve">, </w:t>
            </w:r>
            <w:r w:rsidR="00E968DF" w:rsidRPr="00E968DF">
              <w:rPr>
                <w:rFonts w:cs="Calibri"/>
                <w:color w:val="000000"/>
                <w:sz w:val="20"/>
                <w:szCs w:val="24"/>
              </w:rPr>
              <w:t xml:space="preserve">L.A.M. </w:t>
            </w:r>
            <w:proofErr w:type="spellStart"/>
            <w:r w:rsidRPr="00E968DF">
              <w:rPr>
                <w:rFonts w:cs="Calibri"/>
                <w:color w:val="000000"/>
                <w:sz w:val="20"/>
                <w:szCs w:val="24"/>
              </w:rPr>
              <w:t>Leenders</w:t>
            </w:r>
            <w:proofErr w:type="spellEnd"/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1565" w:rsidRPr="00247FDF" w:rsidRDefault="00A81565" w:rsidP="00E968DF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247FDF">
              <w:rPr>
                <w:rFonts w:cs="Calibri"/>
                <w:color w:val="000000"/>
                <w:sz w:val="24"/>
                <w:szCs w:val="24"/>
              </w:rPr>
              <w:t>Ivey/</w:t>
            </w:r>
            <w:proofErr w:type="spellStart"/>
            <w:r w:rsidRPr="00247FDF">
              <w:rPr>
                <w:rFonts w:cs="Calibri"/>
                <w:color w:val="000000"/>
                <w:sz w:val="24"/>
                <w:szCs w:val="24"/>
              </w:rPr>
              <w:t>Leenders</w:t>
            </w:r>
            <w:proofErr w:type="spellEnd"/>
            <w:r w:rsidRPr="00247FDF">
              <w:rPr>
                <w:rFonts w:cs="Calibri"/>
                <w:color w:val="000000"/>
                <w:sz w:val="24"/>
                <w:szCs w:val="24"/>
              </w:rPr>
              <w:t xml:space="preserve"> and Associates </w:t>
            </w:r>
            <w:proofErr w:type="spellStart"/>
            <w:r w:rsidRPr="00247FDF">
              <w:rPr>
                <w:rFonts w:cs="Calibri"/>
                <w:color w:val="000000"/>
                <w:sz w:val="24"/>
                <w:szCs w:val="24"/>
              </w:rPr>
              <w:t>Inc</w:t>
            </w:r>
            <w:proofErr w:type="spellEnd"/>
            <w:r w:rsidR="008F5866" w:rsidRPr="00247FDF">
              <w:rPr>
                <w:rFonts w:cs="Calibri"/>
                <w:color w:val="000000"/>
                <w:sz w:val="24"/>
                <w:szCs w:val="24"/>
              </w:rPr>
              <w:t xml:space="preserve">, </w:t>
            </w:r>
            <w:r w:rsidRPr="00247FDF">
              <w:rPr>
                <w:rFonts w:cs="Calibri"/>
                <w:color w:val="000000"/>
                <w:sz w:val="24"/>
                <w:szCs w:val="24"/>
              </w:rPr>
              <w:t>2003</w:t>
            </w:r>
          </w:p>
        </w:tc>
      </w:tr>
      <w:tr w:rsidR="00A81565" w:rsidRPr="008223E4" w:rsidTr="00E968DF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1565" w:rsidRPr="00247FDF" w:rsidRDefault="00A81565" w:rsidP="00247FD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1565" w:rsidRPr="00247FDF" w:rsidRDefault="002B7420" w:rsidP="00E968DF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Human resource management</w:t>
            </w:r>
            <w:r w:rsidR="00A81565" w:rsidRPr="00247FDF">
              <w:rPr>
                <w:rFonts w:cs="Calibri"/>
                <w:color w:val="000000"/>
                <w:sz w:val="24"/>
                <w:szCs w:val="24"/>
              </w:rPr>
              <w:t>… 15th ed.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1565" w:rsidRPr="00247FDF" w:rsidRDefault="00A81565" w:rsidP="00E968DF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247FDF">
              <w:rPr>
                <w:rFonts w:cs="Calibri"/>
                <w:color w:val="000000"/>
                <w:sz w:val="24"/>
                <w:szCs w:val="24"/>
              </w:rPr>
              <w:t xml:space="preserve">Gary </w:t>
            </w:r>
            <w:proofErr w:type="spellStart"/>
            <w:r w:rsidRPr="00247FDF">
              <w:rPr>
                <w:rFonts w:cs="Calibri"/>
                <w:color w:val="000000"/>
                <w:sz w:val="24"/>
                <w:szCs w:val="24"/>
              </w:rPr>
              <w:t>Dessler</w:t>
            </w:r>
            <w:proofErr w:type="spellEnd"/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1565" w:rsidRPr="00247FDF" w:rsidRDefault="002B7420" w:rsidP="00E968DF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Pearson, </w:t>
            </w:r>
            <w:r w:rsidR="00A81565" w:rsidRPr="00247FDF">
              <w:rPr>
                <w:rFonts w:cs="Calibri"/>
                <w:color w:val="000000"/>
                <w:sz w:val="24"/>
                <w:szCs w:val="24"/>
              </w:rPr>
              <w:t>2016</w:t>
            </w:r>
          </w:p>
        </w:tc>
      </w:tr>
      <w:tr w:rsidR="00A81565" w:rsidRPr="008223E4" w:rsidTr="00E968DF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1565" w:rsidRPr="00247FDF" w:rsidRDefault="00A81565" w:rsidP="00247FD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1565" w:rsidRPr="00247FDF" w:rsidRDefault="00A81565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247FDF">
              <w:rPr>
                <w:rFonts w:cs="Arial"/>
                <w:color w:val="000000"/>
                <w:sz w:val="24"/>
                <w:szCs w:val="24"/>
              </w:rPr>
              <w:t>Strategic Management: An Integrated Approach, Theory &amp; Cases</w:t>
            </w:r>
            <w:r w:rsidR="002B7420">
              <w:rPr>
                <w:rFonts w:cs="Arial"/>
                <w:color w:val="000000"/>
                <w:sz w:val="24"/>
                <w:szCs w:val="24"/>
              </w:rPr>
              <w:t>.</w:t>
            </w:r>
            <w:r w:rsidR="00DF74EA" w:rsidRPr="00247FDF">
              <w:rPr>
                <w:rFonts w:cs="Arial"/>
                <w:color w:val="000000"/>
                <w:sz w:val="24"/>
                <w:szCs w:val="24"/>
              </w:rPr>
              <w:t>..</w:t>
            </w:r>
            <w:r w:rsidRPr="00247FDF">
              <w:rPr>
                <w:rFonts w:cs="Arial"/>
                <w:color w:val="000000"/>
                <w:sz w:val="24"/>
                <w:szCs w:val="24"/>
              </w:rPr>
              <w:t>12th</w:t>
            </w:r>
            <w:r w:rsidR="008F5866" w:rsidRPr="00247FDF">
              <w:rPr>
                <w:rFonts w:cs="Arial"/>
                <w:color w:val="000000"/>
                <w:sz w:val="24"/>
                <w:szCs w:val="24"/>
              </w:rPr>
              <w:t xml:space="preserve"> ed.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1565" w:rsidRPr="00247FDF" w:rsidRDefault="00A81565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A06D6">
              <w:rPr>
                <w:rFonts w:cs="Arial"/>
                <w:color w:val="000000"/>
                <w:sz w:val="20"/>
                <w:szCs w:val="24"/>
              </w:rPr>
              <w:t>Charles W. L. Hill</w:t>
            </w:r>
            <w:r w:rsidR="002B7420" w:rsidRPr="00AA06D6">
              <w:rPr>
                <w:rFonts w:cs="Arial"/>
                <w:color w:val="000000"/>
                <w:sz w:val="20"/>
                <w:szCs w:val="24"/>
              </w:rPr>
              <w:t xml:space="preserve">, </w:t>
            </w:r>
            <w:r w:rsidRPr="00AA06D6">
              <w:rPr>
                <w:rFonts w:cs="Arial"/>
                <w:color w:val="000000"/>
                <w:sz w:val="20"/>
                <w:szCs w:val="24"/>
              </w:rPr>
              <w:t>Mellissa A. Schilling</w:t>
            </w:r>
            <w:r w:rsidR="002B7420" w:rsidRPr="00AA06D6">
              <w:rPr>
                <w:rFonts w:cs="Arial"/>
                <w:color w:val="000000"/>
                <w:sz w:val="20"/>
                <w:szCs w:val="24"/>
              </w:rPr>
              <w:t xml:space="preserve">, </w:t>
            </w:r>
            <w:r w:rsidR="008874C5" w:rsidRPr="00AA06D6">
              <w:rPr>
                <w:rFonts w:cs="Arial"/>
                <w:color w:val="000000"/>
                <w:sz w:val="20"/>
                <w:szCs w:val="24"/>
              </w:rPr>
              <w:t xml:space="preserve">Gareth R. </w:t>
            </w:r>
            <w:r w:rsidRPr="00AA06D6">
              <w:rPr>
                <w:rFonts w:cs="Arial"/>
                <w:color w:val="000000"/>
                <w:sz w:val="20"/>
                <w:szCs w:val="24"/>
              </w:rPr>
              <w:t>Jones</w:t>
            </w:r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1565" w:rsidRPr="00247FDF" w:rsidRDefault="00A81565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247FDF">
              <w:rPr>
                <w:rFonts w:cs="Arial"/>
                <w:color w:val="000000"/>
                <w:sz w:val="24"/>
                <w:szCs w:val="24"/>
              </w:rPr>
              <w:t>Cengage</w:t>
            </w:r>
            <w:proofErr w:type="spellEnd"/>
            <w:r w:rsidRPr="00247FDF">
              <w:rPr>
                <w:rFonts w:cs="Arial"/>
                <w:color w:val="000000"/>
                <w:sz w:val="24"/>
                <w:szCs w:val="24"/>
              </w:rPr>
              <w:t xml:space="preserve"> Learning/ South-Western College</w:t>
            </w:r>
            <w:r w:rsidR="00301953">
              <w:rPr>
                <w:rFonts w:cs="Arial"/>
                <w:color w:val="000000"/>
                <w:sz w:val="24"/>
                <w:szCs w:val="24"/>
              </w:rPr>
              <w:t>,</w:t>
            </w:r>
            <w:r w:rsidRPr="00247FDF">
              <w:rPr>
                <w:rFonts w:cs="Arial"/>
                <w:color w:val="000000"/>
                <w:sz w:val="24"/>
                <w:szCs w:val="24"/>
              </w:rPr>
              <w:t xml:space="preserve"> 2016</w:t>
            </w:r>
          </w:p>
        </w:tc>
      </w:tr>
      <w:tr w:rsidR="00A81565" w:rsidRPr="008223E4" w:rsidTr="00E968DF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1565" w:rsidRPr="00247FDF" w:rsidRDefault="00A81565" w:rsidP="00247FD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1565" w:rsidRPr="00247FDF" w:rsidRDefault="002B7420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Understanding Business</w:t>
            </w:r>
            <w:r w:rsidR="00A81565" w:rsidRPr="00247FDF">
              <w:rPr>
                <w:rFonts w:cs="Arial"/>
                <w:color w:val="000000"/>
                <w:sz w:val="24"/>
                <w:szCs w:val="24"/>
              </w:rPr>
              <w:t xml:space="preserve">… 12th </w:t>
            </w:r>
            <w:proofErr w:type="spellStart"/>
            <w:r w:rsidR="00A81565" w:rsidRPr="00247FDF">
              <w:rPr>
                <w:rFonts w:cs="Arial"/>
                <w:color w:val="000000"/>
                <w:sz w:val="24"/>
                <w:szCs w:val="24"/>
              </w:rPr>
              <w:t>ed</w:t>
            </w:r>
            <w:proofErr w:type="spellEnd"/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1565" w:rsidRPr="00247FDF" w:rsidRDefault="002B7420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A06D6">
              <w:rPr>
                <w:rFonts w:cs="Arial"/>
                <w:color w:val="000000"/>
                <w:sz w:val="20"/>
                <w:szCs w:val="24"/>
              </w:rPr>
              <w:t xml:space="preserve">William G. Nickels, James M. McHugh, </w:t>
            </w:r>
            <w:r w:rsidR="00547E06" w:rsidRPr="00AA06D6">
              <w:rPr>
                <w:rFonts w:cs="Arial"/>
                <w:color w:val="000000"/>
                <w:sz w:val="20"/>
                <w:szCs w:val="24"/>
              </w:rPr>
              <w:t>Susan M</w:t>
            </w:r>
            <w:r w:rsidR="008874C5" w:rsidRPr="00AA06D6">
              <w:rPr>
                <w:rFonts w:cs="Arial"/>
                <w:color w:val="000000"/>
                <w:sz w:val="20"/>
                <w:szCs w:val="24"/>
              </w:rPr>
              <w:t xml:space="preserve">. </w:t>
            </w:r>
            <w:proofErr w:type="spellStart"/>
            <w:r w:rsidR="00A81565" w:rsidRPr="00AA06D6">
              <w:rPr>
                <w:rFonts w:cs="Arial"/>
                <w:color w:val="000000"/>
                <w:sz w:val="20"/>
                <w:szCs w:val="24"/>
              </w:rPr>
              <w:t>Mchugh</w:t>
            </w:r>
            <w:proofErr w:type="spellEnd"/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1565" w:rsidRPr="00247FDF" w:rsidRDefault="002B7420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 xml:space="preserve">McGraw Hill, </w:t>
            </w:r>
            <w:r w:rsidR="00A81565" w:rsidRPr="00247FDF">
              <w:rPr>
                <w:rFonts w:cs="Arial"/>
                <w:color w:val="000000"/>
                <w:sz w:val="24"/>
                <w:szCs w:val="24"/>
              </w:rPr>
              <w:t>2018</w:t>
            </w:r>
          </w:p>
        </w:tc>
      </w:tr>
      <w:tr w:rsidR="00A81565" w:rsidRPr="008223E4" w:rsidTr="00E968DF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1565" w:rsidRPr="00247FDF" w:rsidRDefault="00A81565" w:rsidP="00247FD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1565" w:rsidRPr="00247FDF" w:rsidRDefault="002B7420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 xml:space="preserve">Leadership in Organization </w:t>
            </w:r>
            <w:r w:rsidR="00A81565" w:rsidRPr="00247FDF">
              <w:rPr>
                <w:rFonts w:cs="Arial"/>
                <w:color w:val="000000"/>
                <w:sz w:val="24"/>
                <w:szCs w:val="24"/>
              </w:rPr>
              <w:t>… 8th ed.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1565" w:rsidRPr="00247FDF" w:rsidRDefault="00A81565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247FDF">
              <w:rPr>
                <w:rFonts w:cs="Arial"/>
                <w:color w:val="000000"/>
                <w:sz w:val="24"/>
                <w:szCs w:val="24"/>
              </w:rPr>
              <w:t xml:space="preserve">Gary A. </w:t>
            </w:r>
            <w:proofErr w:type="spellStart"/>
            <w:r w:rsidRPr="00247FDF">
              <w:rPr>
                <w:rFonts w:cs="Arial"/>
                <w:color w:val="000000"/>
                <w:sz w:val="24"/>
                <w:szCs w:val="24"/>
              </w:rPr>
              <w:t>Yukl</w:t>
            </w:r>
            <w:proofErr w:type="spellEnd"/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1565" w:rsidRPr="00247FDF" w:rsidRDefault="002B7420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 xml:space="preserve">Pearson, </w:t>
            </w:r>
            <w:r w:rsidR="00A81565" w:rsidRPr="00247FDF">
              <w:rPr>
                <w:rFonts w:cs="Arial"/>
                <w:color w:val="000000"/>
                <w:sz w:val="24"/>
                <w:szCs w:val="24"/>
              </w:rPr>
              <w:t>2012</w:t>
            </w:r>
          </w:p>
        </w:tc>
      </w:tr>
      <w:tr w:rsidR="00A81565" w:rsidRPr="008223E4" w:rsidTr="00E968DF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1565" w:rsidRPr="00247FDF" w:rsidRDefault="00A81565" w:rsidP="00247FD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1565" w:rsidRPr="00247FDF" w:rsidRDefault="00A81565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247FDF">
              <w:rPr>
                <w:rFonts w:cs="Arial"/>
                <w:color w:val="000000"/>
                <w:sz w:val="24"/>
                <w:szCs w:val="24"/>
              </w:rPr>
              <w:t>Services Marketing: Integrating</w:t>
            </w:r>
            <w:r w:rsidR="002B7420">
              <w:rPr>
                <w:rFonts w:cs="Arial"/>
                <w:color w:val="000000"/>
                <w:sz w:val="24"/>
                <w:szCs w:val="24"/>
              </w:rPr>
              <w:t xml:space="preserve"> Customer Focus Across the Firm </w:t>
            </w:r>
            <w:r w:rsidRPr="00247FDF">
              <w:rPr>
                <w:rFonts w:cs="Arial"/>
                <w:color w:val="000000"/>
                <w:sz w:val="24"/>
                <w:szCs w:val="24"/>
              </w:rPr>
              <w:t xml:space="preserve">… 7th </w:t>
            </w:r>
            <w:proofErr w:type="spellStart"/>
            <w:r w:rsidRPr="00247FDF">
              <w:rPr>
                <w:rFonts w:cs="Arial"/>
                <w:color w:val="000000"/>
                <w:sz w:val="24"/>
                <w:szCs w:val="24"/>
              </w:rPr>
              <w:t>ed</w:t>
            </w:r>
            <w:proofErr w:type="spellEnd"/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1565" w:rsidRPr="00247FDF" w:rsidRDefault="00A81565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A06D6">
              <w:rPr>
                <w:rFonts w:cs="Arial"/>
                <w:color w:val="000000"/>
                <w:sz w:val="20"/>
                <w:szCs w:val="24"/>
              </w:rPr>
              <w:t xml:space="preserve">Valarie A. </w:t>
            </w:r>
            <w:proofErr w:type="spellStart"/>
            <w:r w:rsidRPr="00AA06D6">
              <w:rPr>
                <w:rFonts w:cs="Arial"/>
                <w:color w:val="000000"/>
                <w:sz w:val="20"/>
                <w:szCs w:val="24"/>
              </w:rPr>
              <w:t>Zeithaml</w:t>
            </w:r>
            <w:proofErr w:type="spellEnd"/>
            <w:r w:rsidR="00247FDF" w:rsidRPr="00AA06D6">
              <w:rPr>
                <w:rFonts w:cs="Arial"/>
                <w:color w:val="000000"/>
                <w:sz w:val="20"/>
                <w:szCs w:val="24"/>
              </w:rPr>
              <w:t xml:space="preserve">, </w:t>
            </w:r>
            <w:r w:rsidRPr="00AA06D6">
              <w:rPr>
                <w:rFonts w:cs="Arial"/>
                <w:color w:val="000000"/>
                <w:sz w:val="20"/>
                <w:szCs w:val="24"/>
              </w:rPr>
              <w:t xml:space="preserve">Mary Jo </w:t>
            </w:r>
            <w:proofErr w:type="spellStart"/>
            <w:r w:rsidRPr="00AA06D6">
              <w:rPr>
                <w:rFonts w:cs="Arial"/>
                <w:color w:val="000000"/>
                <w:sz w:val="20"/>
                <w:szCs w:val="24"/>
              </w:rPr>
              <w:t>Bitner</w:t>
            </w:r>
            <w:proofErr w:type="spellEnd"/>
            <w:r w:rsidR="00247FDF" w:rsidRPr="00AA06D6">
              <w:rPr>
                <w:rFonts w:cs="Arial"/>
                <w:color w:val="000000"/>
                <w:sz w:val="20"/>
                <w:szCs w:val="24"/>
              </w:rPr>
              <w:t xml:space="preserve">, </w:t>
            </w:r>
            <w:r w:rsidRPr="00AA06D6">
              <w:rPr>
                <w:rFonts w:cs="Arial"/>
                <w:color w:val="000000"/>
                <w:sz w:val="20"/>
                <w:szCs w:val="24"/>
              </w:rPr>
              <w:t xml:space="preserve">Dwayne </w:t>
            </w:r>
            <w:proofErr w:type="spellStart"/>
            <w:r w:rsidRPr="00AA06D6">
              <w:rPr>
                <w:rFonts w:cs="Arial"/>
                <w:color w:val="000000"/>
                <w:sz w:val="20"/>
                <w:szCs w:val="24"/>
              </w:rPr>
              <w:t>Gremler</w:t>
            </w:r>
            <w:proofErr w:type="spellEnd"/>
            <w:r w:rsidR="00247FDF" w:rsidRPr="00AA06D6">
              <w:rPr>
                <w:rFonts w:cs="Arial"/>
                <w:color w:val="000000"/>
                <w:sz w:val="20"/>
                <w:szCs w:val="24"/>
              </w:rPr>
              <w:t xml:space="preserve">, </w:t>
            </w:r>
            <w:r w:rsidRPr="00AA06D6">
              <w:rPr>
                <w:rFonts w:cs="Arial"/>
                <w:color w:val="000000"/>
                <w:sz w:val="20"/>
                <w:szCs w:val="24"/>
              </w:rPr>
              <w:t xml:space="preserve">Ajay </w:t>
            </w:r>
            <w:proofErr w:type="spellStart"/>
            <w:r w:rsidRPr="00AA06D6">
              <w:rPr>
                <w:rFonts w:cs="Arial"/>
                <w:color w:val="000000"/>
                <w:sz w:val="20"/>
                <w:szCs w:val="24"/>
              </w:rPr>
              <w:t>Pandit</w:t>
            </w:r>
            <w:proofErr w:type="spellEnd"/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1565" w:rsidRPr="00247FDF" w:rsidRDefault="00A81565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247FDF">
              <w:rPr>
                <w:rFonts w:cs="Arial"/>
                <w:color w:val="000000"/>
                <w:sz w:val="24"/>
                <w:szCs w:val="24"/>
              </w:rPr>
              <w:t>McGraw Hil</w:t>
            </w:r>
            <w:r w:rsidR="008F5866" w:rsidRPr="00247FDF">
              <w:rPr>
                <w:rFonts w:cs="Arial"/>
                <w:color w:val="000000"/>
                <w:sz w:val="24"/>
                <w:szCs w:val="24"/>
              </w:rPr>
              <w:t>l Education, 2017</w:t>
            </w:r>
          </w:p>
        </w:tc>
      </w:tr>
      <w:tr w:rsidR="00A81565" w:rsidRPr="008223E4" w:rsidTr="00E968DF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1565" w:rsidRPr="00247FDF" w:rsidRDefault="00A81565" w:rsidP="00247FD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1565" w:rsidRPr="00247FDF" w:rsidRDefault="00A81565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247FDF">
              <w:rPr>
                <w:rFonts w:cs="Arial"/>
                <w:color w:val="000000"/>
                <w:sz w:val="24"/>
                <w:szCs w:val="24"/>
              </w:rPr>
              <w:t>Strategic Marketing</w:t>
            </w:r>
          </w:p>
          <w:p w:rsidR="00A81565" w:rsidRPr="00247FDF" w:rsidRDefault="00A81565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247FDF">
              <w:rPr>
                <w:rFonts w:cs="Arial"/>
                <w:color w:val="000000"/>
                <w:sz w:val="24"/>
                <w:szCs w:val="24"/>
              </w:rPr>
              <w:t xml:space="preserve">… 10th </w:t>
            </w:r>
            <w:proofErr w:type="spellStart"/>
            <w:r w:rsidRPr="00247FDF">
              <w:rPr>
                <w:rFonts w:cs="Arial"/>
                <w:color w:val="000000"/>
                <w:sz w:val="24"/>
                <w:szCs w:val="24"/>
              </w:rPr>
              <w:t>ed</w:t>
            </w:r>
            <w:proofErr w:type="spellEnd"/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1565" w:rsidRPr="00247FDF" w:rsidRDefault="00247FDF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 xml:space="preserve">David W. Cravens, </w:t>
            </w:r>
            <w:r w:rsidR="00A81565" w:rsidRPr="00247FDF">
              <w:rPr>
                <w:rFonts w:cs="Arial"/>
                <w:color w:val="000000"/>
                <w:sz w:val="24"/>
                <w:szCs w:val="24"/>
              </w:rPr>
              <w:t>Nigel F. Piercy</w:t>
            </w:r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81565" w:rsidRPr="00247FDF" w:rsidRDefault="008F5866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247FDF">
              <w:rPr>
                <w:rFonts w:cs="Arial"/>
                <w:color w:val="000000"/>
                <w:sz w:val="24"/>
                <w:szCs w:val="24"/>
              </w:rPr>
              <w:t xml:space="preserve">McGraw Hill Education, </w:t>
            </w:r>
            <w:r w:rsidR="00A81565" w:rsidRPr="00247FDF">
              <w:rPr>
                <w:rFonts w:cs="Arial"/>
                <w:color w:val="000000"/>
                <w:sz w:val="24"/>
                <w:szCs w:val="24"/>
              </w:rPr>
              <w:t>2012</w:t>
            </w:r>
          </w:p>
        </w:tc>
      </w:tr>
      <w:tr w:rsidR="00CC2F9F" w:rsidRPr="008223E4" w:rsidTr="00E968DF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2F9F" w:rsidRPr="00247FDF" w:rsidRDefault="00CC2F9F" w:rsidP="00247FD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2F9F" w:rsidRPr="00247FDF" w:rsidRDefault="00CC2F9F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247FDF">
              <w:rPr>
                <w:rFonts w:cs="Arial"/>
                <w:color w:val="000000"/>
                <w:sz w:val="24"/>
                <w:szCs w:val="24"/>
              </w:rPr>
              <w:t>Principles of Marketing</w:t>
            </w:r>
          </w:p>
          <w:p w:rsidR="00CC2F9F" w:rsidRPr="00247FDF" w:rsidRDefault="00CC2F9F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247FDF">
              <w:rPr>
                <w:rFonts w:cs="Arial"/>
                <w:color w:val="000000"/>
                <w:sz w:val="24"/>
                <w:szCs w:val="24"/>
              </w:rPr>
              <w:t xml:space="preserve">… 17th </w:t>
            </w:r>
            <w:proofErr w:type="spellStart"/>
            <w:r w:rsidRPr="00247FDF">
              <w:rPr>
                <w:rFonts w:cs="Arial"/>
                <w:color w:val="000000"/>
                <w:sz w:val="24"/>
                <w:szCs w:val="24"/>
              </w:rPr>
              <w:t>ed</w:t>
            </w:r>
            <w:proofErr w:type="spellEnd"/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2F9F" w:rsidRPr="00247FDF" w:rsidRDefault="002B7420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 xml:space="preserve">Philip Kotler, </w:t>
            </w:r>
            <w:r w:rsidR="00CC2F9F" w:rsidRPr="00247FDF">
              <w:rPr>
                <w:rFonts w:cs="Arial"/>
                <w:color w:val="000000"/>
                <w:sz w:val="24"/>
                <w:szCs w:val="24"/>
              </w:rPr>
              <w:t>Gary Armstrong</w:t>
            </w:r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2F9F" w:rsidRPr="00247FDF" w:rsidRDefault="003E7384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 xml:space="preserve">Pearson, </w:t>
            </w:r>
            <w:bookmarkStart w:id="0" w:name="_GoBack"/>
            <w:bookmarkEnd w:id="0"/>
            <w:r w:rsidR="00CC2F9F" w:rsidRPr="00247FDF">
              <w:rPr>
                <w:rFonts w:cs="Arial"/>
                <w:color w:val="000000"/>
                <w:sz w:val="24"/>
                <w:szCs w:val="24"/>
              </w:rPr>
              <w:t>2017</w:t>
            </w:r>
          </w:p>
        </w:tc>
      </w:tr>
      <w:tr w:rsidR="009C5F72" w:rsidRPr="008223E4" w:rsidTr="00E968DF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C5F72" w:rsidRPr="00247FDF" w:rsidRDefault="009C5F72" w:rsidP="00247FD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C5F72" w:rsidRPr="00247FDF" w:rsidRDefault="009C5F72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247FDF">
              <w:rPr>
                <w:rFonts w:cs="Arial"/>
                <w:color w:val="000000"/>
                <w:sz w:val="24"/>
                <w:szCs w:val="24"/>
              </w:rPr>
              <w:t>Marketing 4.0: Moving from Traditional to Digital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C5F72" w:rsidRPr="00247FDF" w:rsidRDefault="009C5F72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247FDF">
              <w:rPr>
                <w:rFonts w:cs="Arial"/>
                <w:color w:val="000000"/>
                <w:sz w:val="24"/>
                <w:szCs w:val="24"/>
              </w:rPr>
              <w:t>Philip Kotler</w:t>
            </w:r>
            <w:r w:rsidR="00A61940">
              <w:rPr>
                <w:rFonts w:cs="Arial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47FDF">
              <w:rPr>
                <w:rFonts w:cs="Arial"/>
                <w:color w:val="000000"/>
                <w:sz w:val="24"/>
                <w:szCs w:val="24"/>
              </w:rPr>
              <w:t>Hermawan</w:t>
            </w:r>
            <w:proofErr w:type="spellEnd"/>
            <w:r w:rsidRPr="00247FDF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7FDF">
              <w:rPr>
                <w:rFonts w:cs="Arial"/>
                <w:color w:val="000000"/>
                <w:sz w:val="24"/>
                <w:szCs w:val="24"/>
              </w:rPr>
              <w:t>Kartajaya</w:t>
            </w:r>
            <w:proofErr w:type="spellEnd"/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C5F72" w:rsidRPr="00247FDF" w:rsidRDefault="008223E4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247FDF">
              <w:rPr>
                <w:rFonts w:cs="Arial"/>
                <w:color w:val="000000"/>
                <w:sz w:val="24"/>
                <w:szCs w:val="24"/>
              </w:rPr>
              <w:t xml:space="preserve">Wiley, </w:t>
            </w:r>
            <w:r w:rsidR="009C5F72" w:rsidRPr="00247FDF">
              <w:rPr>
                <w:rFonts w:cs="Arial"/>
                <w:color w:val="000000"/>
                <w:sz w:val="24"/>
                <w:szCs w:val="24"/>
              </w:rPr>
              <w:t>2016</w:t>
            </w:r>
          </w:p>
        </w:tc>
      </w:tr>
      <w:tr w:rsidR="009C5F72" w:rsidRPr="008223E4" w:rsidTr="00E21D81">
        <w:trPr>
          <w:trHeight w:val="507"/>
        </w:trPr>
        <w:tc>
          <w:tcPr>
            <w:tcW w:w="104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323E4F" w:themeFill="text2" w:themeFillShade="BF"/>
            <w:vAlign w:val="center"/>
          </w:tcPr>
          <w:p w:rsidR="009C5F72" w:rsidRPr="008223E4" w:rsidRDefault="004F762A" w:rsidP="00E21D81">
            <w:pPr>
              <w:spacing w:after="0" w:line="240" w:lineRule="auto"/>
              <w:jc w:val="center"/>
              <w:rPr>
                <w:b/>
              </w:rPr>
            </w:pPr>
            <w:r w:rsidRPr="008223E4">
              <w:rPr>
                <w:b/>
                <w:color w:val="FFFFFF" w:themeColor="background1"/>
                <w:sz w:val="30"/>
                <w:szCs w:val="30"/>
              </w:rPr>
              <w:t>Civil Engineering</w:t>
            </w:r>
          </w:p>
        </w:tc>
      </w:tr>
      <w:tr w:rsidR="00744707" w:rsidRPr="008223E4" w:rsidTr="00705EBF">
        <w:trPr>
          <w:trHeight w:val="386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8D08D" w:themeFill="accent6" w:themeFillTint="99"/>
            <w:vAlign w:val="center"/>
          </w:tcPr>
          <w:p w:rsidR="00744707" w:rsidRPr="008223E4" w:rsidRDefault="00744707" w:rsidP="00744707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23E4">
              <w:rPr>
                <w:rFonts w:cstheme="minorHAnsi"/>
                <w:b/>
                <w:sz w:val="24"/>
                <w:szCs w:val="24"/>
              </w:rPr>
              <w:t>SL</w:t>
            </w: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8D08D" w:themeFill="accent6" w:themeFillTint="99"/>
            <w:vAlign w:val="center"/>
          </w:tcPr>
          <w:p w:rsidR="00744707" w:rsidRPr="008223E4" w:rsidRDefault="00744707" w:rsidP="00744707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23E4">
              <w:rPr>
                <w:rFonts w:cstheme="minorHAnsi"/>
                <w:b/>
                <w:sz w:val="24"/>
                <w:szCs w:val="24"/>
              </w:rPr>
              <w:t>Title and Edition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8D08D" w:themeFill="accent6" w:themeFillTint="99"/>
            <w:vAlign w:val="center"/>
          </w:tcPr>
          <w:p w:rsidR="00744707" w:rsidRPr="008223E4" w:rsidRDefault="00744707" w:rsidP="00744707">
            <w:pPr>
              <w:pStyle w:val="Subtitle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 w:rsidRPr="008223E4"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Author</w:t>
            </w:r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8D08D" w:themeFill="accent6" w:themeFillTint="99"/>
            <w:vAlign w:val="center"/>
          </w:tcPr>
          <w:p w:rsidR="00744707" w:rsidRPr="008223E4" w:rsidRDefault="00744707" w:rsidP="00744707">
            <w:pPr>
              <w:pStyle w:val="Heading2"/>
              <w:spacing w:before="0" w:after="0"/>
              <w:jc w:val="center"/>
              <w:outlineLvl w:val="1"/>
              <w:rPr>
                <w:rFonts w:asciiTheme="minorHAnsi" w:eastAsiaTheme="minorHAnsi" w:hAnsiTheme="minorHAnsi" w:cstheme="minorHAnsi"/>
                <w:bCs w:val="0"/>
                <w:i w:val="0"/>
                <w:iCs w:val="0"/>
                <w:sz w:val="24"/>
                <w:szCs w:val="24"/>
              </w:rPr>
            </w:pPr>
            <w:r w:rsidRPr="008223E4">
              <w:rPr>
                <w:rFonts w:asciiTheme="minorHAnsi" w:eastAsiaTheme="minorHAnsi" w:hAnsiTheme="minorHAnsi" w:cstheme="minorHAnsi"/>
                <w:bCs w:val="0"/>
                <w:i w:val="0"/>
                <w:iCs w:val="0"/>
                <w:sz w:val="24"/>
                <w:szCs w:val="24"/>
              </w:rPr>
              <w:t>Publisher, Year</w:t>
            </w:r>
          </w:p>
        </w:tc>
      </w:tr>
      <w:tr w:rsidR="00E834BF" w:rsidRPr="008223E4" w:rsidTr="00E968DF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34BF" w:rsidRPr="008223E4" w:rsidRDefault="00E834BF" w:rsidP="00E834B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34BF" w:rsidRPr="005E1B0F" w:rsidRDefault="00E834BF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5E1B0F">
              <w:rPr>
                <w:rFonts w:cs="Arial"/>
                <w:color w:val="000000"/>
                <w:sz w:val="24"/>
                <w:szCs w:val="24"/>
              </w:rPr>
              <w:t>Physical and Engineering Geology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34BF" w:rsidRPr="005E1B0F" w:rsidRDefault="00E834BF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5E1B0F">
              <w:rPr>
                <w:rFonts w:cs="Arial"/>
                <w:color w:val="000000"/>
                <w:sz w:val="24"/>
                <w:szCs w:val="24"/>
              </w:rPr>
              <w:t xml:space="preserve">S. K. </w:t>
            </w:r>
            <w:proofErr w:type="spellStart"/>
            <w:r w:rsidRPr="005E1B0F">
              <w:rPr>
                <w:rFonts w:cs="Arial"/>
                <w:color w:val="000000"/>
                <w:sz w:val="24"/>
                <w:szCs w:val="24"/>
              </w:rPr>
              <w:t>Grag</w:t>
            </w:r>
            <w:proofErr w:type="spellEnd"/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34BF" w:rsidRPr="005E1B0F" w:rsidRDefault="00E834BF" w:rsidP="00E968DF">
            <w:pPr>
              <w:pStyle w:val="Heading2"/>
              <w:spacing w:before="0" w:after="0"/>
              <w:outlineLvl w:val="1"/>
              <w:rPr>
                <w:rFonts w:asciiTheme="minorHAnsi" w:eastAsiaTheme="minorHAnsi" w:hAnsiTheme="minorHAnsi" w:cs="Arial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RPr="005E1B0F">
              <w:rPr>
                <w:rFonts w:asciiTheme="minorHAnsi" w:eastAsiaTheme="minorHAnsi" w:hAnsiTheme="minorHAnsi" w:cs="Arial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  <w:t>Khanna Publishers</w:t>
            </w:r>
          </w:p>
        </w:tc>
      </w:tr>
      <w:tr w:rsidR="00E834BF" w:rsidRPr="008223E4" w:rsidTr="00E968DF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34BF" w:rsidRPr="008223E4" w:rsidRDefault="00E834BF" w:rsidP="00E834B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34BF" w:rsidRPr="005E1B0F" w:rsidRDefault="00E834BF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A06D6">
              <w:rPr>
                <w:rFonts w:cs="Arial"/>
                <w:color w:val="000000"/>
                <w:szCs w:val="24"/>
              </w:rPr>
              <w:t>Annual Book of ASTM Standards 2017: ASTM Book of Standards-Section 4-Construction</w:t>
            </w:r>
            <w:r w:rsidR="002604B4" w:rsidRPr="00AA06D6">
              <w:rPr>
                <w:rFonts w:cs="Arial"/>
                <w:color w:val="000000"/>
                <w:szCs w:val="24"/>
              </w:rPr>
              <w:t xml:space="preserve"> (Vol.</w:t>
            </w:r>
            <w:r w:rsidRPr="00AA06D6">
              <w:rPr>
                <w:rFonts w:cs="Arial"/>
                <w:color w:val="000000"/>
                <w:szCs w:val="24"/>
              </w:rPr>
              <w:t xml:space="preserve"> 04.01-04.13)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34BF" w:rsidRPr="005E1B0F" w:rsidRDefault="00E834BF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34BF" w:rsidRPr="005E1B0F" w:rsidRDefault="00E834BF" w:rsidP="00E968DF">
            <w:pPr>
              <w:pStyle w:val="Heading2"/>
              <w:spacing w:before="0" w:after="0"/>
              <w:outlineLvl w:val="1"/>
              <w:rPr>
                <w:rFonts w:asciiTheme="minorHAnsi" w:eastAsiaTheme="minorHAnsi" w:hAnsiTheme="minorHAnsi" w:cs="Arial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RPr="005E1B0F">
              <w:rPr>
                <w:rFonts w:asciiTheme="minorHAnsi" w:eastAsiaTheme="minorHAnsi" w:hAnsiTheme="minorHAnsi" w:cs="Arial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  <w:t>ASTM International</w:t>
            </w:r>
          </w:p>
        </w:tc>
      </w:tr>
      <w:tr w:rsidR="00E834BF" w:rsidRPr="008223E4" w:rsidTr="00E968DF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34BF" w:rsidRPr="008223E4" w:rsidRDefault="00E834BF" w:rsidP="00E834B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34BF" w:rsidRPr="00AA06D6" w:rsidRDefault="00E834BF" w:rsidP="00E968DF">
            <w:pPr>
              <w:spacing w:after="0" w:line="240" w:lineRule="auto"/>
              <w:rPr>
                <w:rFonts w:cs="Arial"/>
                <w:color w:val="000000"/>
                <w:szCs w:val="24"/>
              </w:rPr>
            </w:pPr>
            <w:r w:rsidRPr="00AA06D6">
              <w:rPr>
                <w:rFonts w:cs="Arial"/>
                <w:color w:val="000000"/>
                <w:szCs w:val="24"/>
              </w:rPr>
              <w:t>Dynamics of Structures: theory and applications to earthquake engineering</w:t>
            </w:r>
          </w:p>
          <w:p w:rsidR="00E834BF" w:rsidRPr="005E1B0F" w:rsidRDefault="00E834BF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A06D6">
              <w:rPr>
                <w:rFonts w:cs="Arial"/>
                <w:color w:val="000000"/>
                <w:szCs w:val="24"/>
              </w:rPr>
              <w:t>… 5th ed.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34BF" w:rsidRPr="005E1B0F" w:rsidRDefault="00E834BF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5E1B0F">
              <w:rPr>
                <w:rFonts w:cs="Arial"/>
                <w:color w:val="000000"/>
                <w:sz w:val="24"/>
                <w:szCs w:val="24"/>
              </w:rPr>
              <w:t>Anil K Chopra</w:t>
            </w:r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34BF" w:rsidRPr="005E1B0F" w:rsidRDefault="00E834BF" w:rsidP="00E968DF">
            <w:pPr>
              <w:pStyle w:val="Heading2"/>
              <w:spacing w:before="0" w:after="0"/>
              <w:outlineLvl w:val="1"/>
              <w:rPr>
                <w:rFonts w:asciiTheme="minorHAnsi" w:eastAsiaTheme="minorHAnsi" w:hAnsiTheme="minorHAnsi" w:cs="Arial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RPr="005E1B0F">
              <w:rPr>
                <w:rFonts w:asciiTheme="minorHAnsi" w:eastAsiaTheme="minorHAnsi" w:hAnsiTheme="minorHAnsi" w:cs="Arial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  <w:t>Pearson/Prentice Hall, 2016</w:t>
            </w:r>
          </w:p>
        </w:tc>
      </w:tr>
      <w:tr w:rsidR="00E834BF" w:rsidRPr="008223E4" w:rsidTr="00E968DF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34BF" w:rsidRPr="008223E4" w:rsidRDefault="00E834BF" w:rsidP="00E834B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34BF" w:rsidRPr="005E1B0F" w:rsidRDefault="00E834BF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5E1B0F">
              <w:rPr>
                <w:rFonts w:cs="Arial"/>
                <w:color w:val="000000"/>
                <w:sz w:val="24"/>
                <w:szCs w:val="24"/>
              </w:rPr>
              <w:t>A First Cour</w:t>
            </w:r>
            <w:r w:rsidR="005E1B0F">
              <w:rPr>
                <w:rFonts w:cs="Arial"/>
                <w:color w:val="000000"/>
                <w:sz w:val="24"/>
                <w:szCs w:val="24"/>
              </w:rPr>
              <w:t>se in the Finite Element Method</w:t>
            </w:r>
            <w:r w:rsidRPr="005E1B0F">
              <w:rPr>
                <w:rFonts w:cs="Arial"/>
                <w:color w:val="000000"/>
                <w:sz w:val="24"/>
                <w:szCs w:val="24"/>
              </w:rPr>
              <w:t xml:space="preserve">… 6th </w:t>
            </w:r>
            <w:proofErr w:type="spellStart"/>
            <w:r w:rsidRPr="005E1B0F">
              <w:rPr>
                <w:rFonts w:cs="Arial"/>
                <w:color w:val="000000"/>
                <w:sz w:val="24"/>
                <w:szCs w:val="24"/>
              </w:rPr>
              <w:t>ed</w:t>
            </w:r>
            <w:proofErr w:type="spellEnd"/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34BF" w:rsidRPr="005E1B0F" w:rsidRDefault="00E834BF" w:rsidP="00E968DF">
            <w:pPr>
              <w:rPr>
                <w:rFonts w:cs="Arial"/>
                <w:color w:val="000000"/>
                <w:sz w:val="24"/>
                <w:szCs w:val="24"/>
              </w:rPr>
            </w:pPr>
            <w:r w:rsidRPr="005E1B0F">
              <w:rPr>
                <w:rFonts w:cs="Arial"/>
                <w:color w:val="000000"/>
                <w:sz w:val="24"/>
                <w:szCs w:val="24"/>
              </w:rPr>
              <w:t>Daryl L. Logan</w:t>
            </w:r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34BF" w:rsidRPr="00CA7C7C" w:rsidRDefault="00E834BF" w:rsidP="00E968DF">
            <w:pPr>
              <w:pStyle w:val="Heading2"/>
              <w:spacing w:before="0" w:after="0"/>
              <w:outlineLvl w:val="1"/>
              <w:rPr>
                <w:rFonts w:asciiTheme="minorHAnsi" w:eastAsiaTheme="minorHAnsi" w:hAnsiTheme="minorHAnsi" w:cs="Arial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RPr="005E1B0F">
              <w:rPr>
                <w:rFonts w:asciiTheme="minorHAnsi" w:eastAsiaTheme="minorHAnsi" w:hAnsiTheme="minorHAnsi" w:cs="Arial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  <w:t>CL Engineering,</w:t>
            </w:r>
            <w:r w:rsidR="00CA7C7C">
              <w:rPr>
                <w:rFonts w:asciiTheme="minorHAnsi" w:eastAsiaTheme="minorHAnsi" w:hAnsiTheme="minorHAnsi" w:cs="Arial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  <w:t xml:space="preserve"> </w:t>
            </w:r>
            <w:r w:rsidRPr="00CA7C7C">
              <w:rPr>
                <w:rFonts w:asciiTheme="minorHAnsi" w:eastAsiaTheme="minorHAnsi" w:hAnsiTheme="minorHAnsi" w:cs="Arial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  <w:t>2016</w:t>
            </w:r>
          </w:p>
        </w:tc>
      </w:tr>
      <w:tr w:rsidR="00E834BF" w:rsidRPr="008223E4" w:rsidTr="00E968DF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34BF" w:rsidRPr="008223E4" w:rsidRDefault="00E834BF" w:rsidP="00E834B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34BF" w:rsidRPr="005E1B0F" w:rsidRDefault="00E834BF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5E1B0F">
              <w:rPr>
                <w:rFonts w:cs="Arial"/>
                <w:color w:val="000000"/>
                <w:sz w:val="24"/>
                <w:szCs w:val="24"/>
              </w:rPr>
              <w:t>Bridge Engineering: Classifications, Design Loading, and Analysis Methods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34BF" w:rsidRPr="005E1B0F" w:rsidRDefault="00E834BF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5E1B0F">
              <w:rPr>
                <w:rFonts w:cs="Arial"/>
                <w:color w:val="000000"/>
                <w:sz w:val="24"/>
                <w:szCs w:val="24"/>
              </w:rPr>
              <w:t>Weiwei</w:t>
            </w:r>
            <w:proofErr w:type="spellEnd"/>
            <w:r w:rsidRPr="005E1B0F">
              <w:rPr>
                <w:rFonts w:cs="Arial"/>
                <w:color w:val="000000"/>
                <w:sz w:val="24"/>
                <w:szCs w:val="24"/>
              </w:rPr>
              <w:t xml:space="preserve"> Lin,</w:t>
            </w:r>
          </w:p>
          <w:p w:rsidR="00E834BF" w:rsidRPr="005E1B0F" w:rsidRDefault="00E834BF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5E1B0F">
              <w:rPr>
                <w:rFonts w:cs="Arial"/>
                <w:color w:val="000000"/>
                <w:sz w:val="24"/>
                <w:szCs w:val="24"/>
              </w:rPr>
              <w:t>Teruhiko</w:t>
            </w:r>
            <w:proofErr w:type="spellEnd"/>
            <w:r w:rsidRPr="005E1B0F">
              <w:rPr>
                <w:rFonts w:cs="Arial"/>
                <w:color w:val="000000"/>
                <w:sz w:val="24"/>
                <w:szCs w:val="24"/>
              </w:rPr>
              <w:t xml:space="preserve"> Yoda</w:t>
            </w:r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34BF" w:rsidRPr="003F51C8" w:rsidRDefault="00E834BF" w:rsidP="00E968DF">
            <w:pPr>
              <w:pStyle w:val="Heading2"/>
              <w:spacing w:before="0" w:after="0"/>
              <w:outlineLvl w:val="1"/>
              <w:rPr>
                <w:rFonts w:asciiTheme="minorHAnsi" w:eastAsiaTheme="minorHAnsi" w:hAnsiTheme="minorHAnsi" w:cs="Arial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RPr="005E1B0F">
              <w:rPr>
                <w:rFonts w:asciiTheme="minorHAnsi" w:eastAsiaTheme="minorHAnsi" w:hAnsiTheme="minorHAnsi" w:cs="Arial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  <w:t>Butterworth-Heinemann,</w:t>
            </w:r>
            <w:r w:rsidR="003F51C8">
              <w:rPr>
                <w:rFonts w:asciiTheme="minorHAnsi" w:eastAsiaTheme="minorHAnsi" w:hAnsiTheme="minorHAnsi" w:cs="Arial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  <w:t xml:space="preserve"> </w:t>
            </w:r>
            <w:r w:rsidRPr="003F51C8">
              <w:rPr>
                <w:rFonts w:asciiTheme="minorHAnsi" w:eastAsiaTheme="minorHAnsi" w:hAnsiTheme="minorHAnsi" w:cs="Arial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  <w:t>2017</w:t>
            </w:r>
          </w:p>
        </w:tc>
      </w:tr>
      <w:tr w:rsidR="00E834BF" w:rsidRPr="008223E4" w:rsidTr="00E968DF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34BF" w:rsidRPr="008223E4" w:rsidRDefault="00E834BF" w:rsidP="00E834B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34BF" w:rsidRPr="005E1B0F" w:rsidRDefault="00E834BF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5E1B0F">
              <w:rPr>
                <w:rFonts w:cs="Arial"/>
                <w:color w:val="000000"/>
                <w:sz w:val="24"/>
                <w:szCs w:val="24"/>
              </w:rPr>
              <w:t>Design of Highway Bridges: An LRFD Approach</w:t>
            </w:r>
            <w:r w:rsidR="008769E9" w:rsidRPr="005E1B0F">
              <w:rPr>
                <w:rFonts w:cs="Arial"/>
                <w:color w:val="000000"/>
                <w:sz w:val="24"/>
                <w:szCs w:val="24"/>
              </w:rPr>
              <w:t xml:space="preserve">… 3rd </w:t>
            </w:r>
            <w:proofErr w:type="spellStart"/>
            <w:r w:rsidR="008769E9" w:rsidRPr="005E1B0F">
              <w:rPr>
                <w:rFonts w:cs="Arial"/>
                <w:color w:val="000000"/>
                <w:sz w:val="24"/>
                <w:szCs w:val="24"/>
              </w:rPr>
              <w:t>ed</w:t>
            </w:r>
            <w:proofErr w:type="spellEnd"/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34BF" w:rsidRPr="005E1B0F" w:rsidRDefault="00E834BF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5E1B0F">
              <w:rPr>
                <w:rFonts w:cs="Arial"/>
                <w:color w:val="000000"/>
                <w:sz w:val="24"/>
                <w:szCs w:val="24"/>
              </w:rPr>
              <w:t>Richard M. Barker,</w:t>
            </w:r>
          </w:p>
          <w:p w:rsidR="00E834BF" w:rsidRPr="005E1B0F" w:rsidRDefault="00E834BF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5E1B0F">
              <w:rPr>
                <w:rFonts w:cs="Arial"/>
                <w:color w:val="000000"/>
                <w:sz w:val="24"/>
                <w:szCs w:val="24"/>
              </w:rPr>
              <w:t>Jay A. Puckett</w:t>
            </w:r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34BF" w:rsidRPr="00ED7990" w:rsidRDefault="00E834BF" w:rsidP="00E968DF">
            <w:pPr>
              <w:pStyle w:val="Heading2"/>
              <w:spacing w:before="0" w:after="0"/>
              <w:outlineLvl w:val="1"/>
              <w:rPr>
                <w:rFonts w:asciiTheme="minorHAnsi" w:eastAsiaTheme="minorHAnsi" w:hAnsiTheme="minorHAnsi" w:cs="Arial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RPr="005E1B0F">
              <w:rPr>
                <w:rFonts w:asciiTheme="minorHAnsi" w:eastAsiaTheme="minorHAnsi" w:hAnsiTheme="minorHAnsi" w:cs="Arial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  <w:t>Wiley,</w:t>
            </w:r>
            <w:r w:rsidR="00ED7990">
              <w:rPr>
                <w:rFonts w:asciiTheme="minorHAnsi" w:eastAsiaTheme="minorHAnsi" w:hAnsiTheme="minorHAnsi" w:cs="Arial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  <w:t xml:space="preserve"> </w:t>
            </w:r>
            <w:r w:rsidRPr="00ED7990">
              <w:rPr>
                <w:rFonts w:asciiTheme="minorHAnsi" w:eastAsiaTheme="minorHAnsi" w:hAnsiTheme="minorHAnsi" w:cs="Arial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  <w:t>2013</w:t>
            </w:r>
          </w:p>
        </w:tc>
      </w:tr>
      <w:tr w:rsidR="00E834BF" w:rsidRPr="008223E4" w:rsidTr="00E968DF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34BF" w:rsidRPr="008223E4" w:rsidRDefault="00E834BF" w:rsidP="00E834B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34BF" w:rsidRPr="005E1B0F" w:rsidRDefault="00E834BF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5E1B0F">
              <w:rPr>
                <w:rFonts w:cs="Arial"/>
                <w:color w:val="000000"/>
                <w:sz w:val="24"/>
                <w:szCs w:val="24"/>
              </w:rPr>
              <w:t>Fluid Mechanics… 8th</w:t>
            </w:r>
            <w:r w:rsidR="008769E9" w:rsidRPr="005E1B0F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769E9" w:rsidRPr="005E1B0F">
              <w:rPr>
                <w:rFonts w:cs="Arial"/>
                <w:color w:val="000000"/>
                <w:sz w:val="24"/>
                <w:szCs w:val="24"/>
              </w:rPr>
              <w:t>ed</w:t>
            </w:r>
            <w:proofErr w:type="spellEnd"/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34BF" w:rsidRPr="005E1B0F" w:rsidRDefault="00E834BF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5E1B0F">
              <w:rPr>
                <w:rFonts w:cs="Arial"/>
                <w:color w:val="000000"/>
                <w:sz w:val="24"/>
                <w:szCs w:val="24"/>
              </w:rPr>
              <w:t>Frank M. White</w:t>
            </w:r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34BF" w:rsidRPr="005E1B0F" w:rsidRDefault="00E834BF" w:rsidP="00E968DF">
            <w:pPr>
              <w:pStyle w:val="Heading2"/>
              <w:spacing w:before="0" w:after="0"/>
              <w:outlineLvl w:val="1"/>
              <w:rPr>
                <w:rFonts w:asciiTheme="minorHAnsi" w:eastAsiaTheme="minorHAnsi" w:hAnsiTheme="minorHAnsi" w:cs="Arial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RPr="005E1B0F">
              <w:rPr>
                <w:rFonts w:asciiTheme="minorHAnsi" w:eastAsiaTheme="minorHAnsi" w:hAnsiTheme="minorHAnsi" w:cs="Arial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  <w:t>McGraw-Hill Education,</w:t>
            </w:r>
            <w:r w:rsidR="005E1B0F">
              <w:rPr>
                <w:rFonts w:asciiTheme="minorHAnsi" w:eastAsiaTheme="minorHAnsi" w:hAnsiTheme="minorHAnsi" w:cs="Arial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  <w:t xml:space="preserve"> </w:t>
            </w:r>
            <w:r w:rsidRPr="005E1B0F">
              <w:rPr>
                <w:rFonts w:asciiTheme="minorHAnsi" w:eastAsiaTheme="minorHAnsi" w:hAnsiTheme="minorHAnsi" w:cs="Arial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  <w:t>2015</w:t>
            </w:r>
          </w:p>
        </w:tc>
      </w:tr>
      <w:tr w:rsidR="00E834BF" w:rsidRPr="008223E4" w:rsidTr="00E968DF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34BF" w:rsidRPr="008223E4" w:rsidRDefault="00E834BF" w:rsidP="00E834B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34BF" w:rsidRPr="005E1B0F" w:rsidRDefault="00E834BF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5E1B0F">
              <w:rPr>
                <w:rFonts w:cs="Arial"/>
                <w:color w:val="000000"/>
                <w:sz w:val="24"/>
                <w:szCs w:val="24"/>
              </w:rPr>
              <w:t>Fluid Mechanics: Fundamentals and Applications… 4th ed.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34BF" w:rsidRPr="005E1B0F" w:rsidRDefault="00E834BF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5E1B0F">
              <w:rPr>
                <w:rFonts w:cs="Arial"/>
                <w:color w:val="000000"/>
                <w:sz w:val="24"/>
                <w:szCs w:val="24"/>
              </w:rPr>
              <w:t>Yunus</w:t>
            </w:r>
            <w:proofErr w:type="spellEnd"/>
            <w:r w:rsidRPr="005E1B0F">
              <w:rPr>
                <w:rFonts w:cs="Arial"/>
                <w:color w:val="000000"/>
                <w:sz w:val="24"/>
                <w:szCs w:val="24"/>
              </w:rPr>
              <w:t xml:space="preserve"> A. </w:t>
            </w:r>
            <w:proofErr w:type="spellStart"/>
            <w:r w:rsidRPr="005E1B0F">
              <w:rPr>
                <w:rFonts w:cs="Arial"/>
                <w:color w:val="000000"/>
                <w:sz w:val="24"/>
                <w:szCs w:val="24"/>
              </w:rPr>
              <w:t>Çengel</w:t>
            </w:r>
            <w:proofErr w:type="spellEnd"/>
            <w:r w:rsidRPr="005E1B0F">
              <w:rPr>
                <w:rFonts w:cs="Arial"/>
                <w:color w:val="000000"/>
                <w:sz w:val="24"/>
                <w:szCs w:val="24"/>
              </w:rPr>
              <w:t>,</w:t>
            </w:r>
          </w:p>
          <w:p w:rsidR="00E834BF" w:rsidRPr="005E1B0F" w:rsidRDefault="00E834BF" w:rsidP="00E968DF">
            <w:pPr>
              <w:spacing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5E1B0F">
              <w:rPr>
                <w:rFonts w:cs="Arial"/>
                <w:color w:val="000000"/>
                <w:sz w:val="24"/>
                <w:szCs w:val="24"/>
              </w:rPr>
              <w:t xml:space="preserve">John M. </w:t>
            </w:r>
            <w:proofErr w:type="spellStart"/>
            <w:r w:rsidRPr="005E1B0F">
              <w:rPr>
                <w:rFonts w:cs="Arial"/>
                <w:color w:val="000000"/>
                <w:sz w:val="24"/>
                <w:szCs w:val="24"/>
              </w:rPr>
              <w:t>Cimbala</w:t>
            </w:r>
            <w:proofErr w:type="spellEnd"/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34BF" w:rsidRPr="000D6E67" w:rsidRDefault="00E834BF" w:rsidP="00E968DF">
            <w:pPr>
              <w:pStyle w:val="Heading2"/>
              <w:spacing w:before="0" w:after="0"/>
              <w:outlineLvl w:val="1"/>
              <w:rPr>
                <w:rFonts w:asciiTheme="minorHAnsi" w:eastAsiaTheme="minorHAnsi" w:hAnsiTheme="minorHAnsi" w:cs="Arial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RPr="005E1B0F">
              <w:rPr>
                <w:rFonts w:asciiTheme="minorHAnsi" w:eastAsiaTheme="minorHAnsi" w:hAnsiTheme="minorHAnsi" w:cs="Arial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  <w:t>McGraw-Hill Education,</w:t>
            </w:r>
            <w:r w:rsidR="000D6E67">
              <w:rPr>
                <w:rFonts w:asciiTheme="minorHAnsi" w:eastAsiaTheme="minorHAnsi" w:hAnsiTheme="minorHAnsi" w:cs="Arial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  <w:t xml:space="preserve"> </w:t>
            </w:r>
            <w:r w:rsidRPr="000D6E67">
              <w:rPr>
                <w:rFonts w:asciiTheme="minorHAnsi" w:eastAsiaTheme="minorHAnsi" w:hAnsiTheme="minorHAnsi" w:cs="Arial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  <w:t>2017</w:t>
            </w:r>
          </w:p>
        </w:tc>
      </w:tr>
      <w:tr w:rsidR="00E834BF" w:rsidRPr="008223E4" w:rsidTr="00E968DF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34BF" w:rsidRPr="008223E4" w:rsidRDefault="00E834BF" w:rsidP="00E834B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34BF" w:rsidRPr="005E1B0F" w:rsidRDefault="00E834BF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5E1B0F">
              <w:rPr>
                <w:rFonts w:cs="Arial"/>
                <w:color w:val="000000"/>
                <w:sz w:val="24"/>
                <w:szCs w:val="24"/>
              </w:rPr>
              <w:t>Fundamentals of Open Channel Flow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34BF" w:rsidRPr="005E1B0F" w:rsidRDefault="00E834BF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5E1B0F">
              <w:rPr>
                <w:rFonts w:cs="Arial"/>
                <w:color w:val="000000"/>
                <w:sz w:val="24"/>
                <w:szCs w:val="24"/>
              </w:rPr>
              <w:t xml:space="preserve">Glenn E. </w:t>
            </w:r>
            <w:proofErr w:type="spellStart"/>
            <w:r w:rsidRPr="005E1B0F">
              <w:rPr>
                <w:rFonts w:cs="Arial"/>
                <w:color w:val="000000"/>
                <w:sz w:val="24"/>
                <w:szCs w:val="24"/>
              </w:rPr>
              <w:t>Moglen</w:t>
            </w:r>
            <w:proofErr w:type="spellEnd"/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34BF" w:rsidRPr="000D6E67" w:rsidRDefault="00E834BF" w:rsidP="00E968DF">
            <w:pPr>
              <w:pStyle w:val="Heading2"/>
              <w:spacing w:before="0" w:after="0"/>
              <w:outlineLvl w:val="1"/>
              <w:rPr>
                <w:rFonts w:asciiTheme="minorHAnsi" w:eastAsiaTheme="minorHAnsi" w:hAnsiTheme="minorHAnsi" w:cs="Arial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RPr="005E1B0F">
              <w:rPr>
                <w:rFonts w:asciiTheme="minorHAnsi" w:eastAsiaTheme="minorHAnsi" w:hAnsiTheme="minorHAnsi" w:cs="Arial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  <w:t>CRC Press,</w:t>
            </w:r>
            <w:r w:rsidR="000D6E67">
              <w:rPr>
                <w:rFonts w:asciiTheme="minorHAnsi" w:eastAsiaTheme="minorHAnsi" w:hAnsiTheme="minorHAnsi" w:cs="Arial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  <w:t xml:space="preserve"> </w:t>
            </w:r>
            <w:r w:rsidRPr="000D6E67">
              <w:rPr>
                <w:rFonts w:asciiTheme="minorHAnsi" w:eastAsiaTheme="minorHAnsi" w:hAnsiTheme="minorHAnsi" w:cs="Arial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  <w:t>2015</w:t>
            </w:r>
          </w:p>
        </w:tc>
      </w:tr>
      <w:tr w:rsidR="00E834BF" w:rsidRPr="008223E4" w:rsidTr="00E968DF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34BF" w:rsidRPr="008223E4" w:rsidRDefault="00E834BF" w:rsidP="00E834B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34BF" w:rsidRPr="000D6E67" w:rsidRDefault="00E834BF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A06D6">
              <w:rPr>
                <w:rFonts w:cs="Arial"/>
                <w:color w:val="000000"/>
                <w:sz w:val="20"/>
                <w:szCs w:val="24"/>
              </w:rPr>
              <w:t>Design of Municipal Wastewater Treatment Plants WEF Manual of Practice No. 8 ASCE Manuals and Reports on Engineering Practice No. 76… 5th ed.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34BF" w:rsidRPr="000D6E67" w:rsidRDefault="00E834BF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0D6E67">
              <w:rPr>
                <w:rFonts w:cs="Arial"/>
                <w:color w:val="000000"/>
                <w:sz w:val="24"/>
                <w:szCs w:val="24"/>
              </w:rPr>
              <w:t>Water Environment Federation (CA)</w:t>
            </w:r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34BF" w:rsidRPr="00ED7990" w:rsidRDefault="00E834BF" w:rsidP="00E968DF">
            <w:pPr>
              <w:pStyle w:val="Heading2"/>
              <w:spacing w:before="0" w:after="0"/>
              <w:outlineLvl w:val="1"/>
              <w:rPr>
                <w:rFonts w:asciiTheme="minorHAnsi" w:eastAsiaTheme="minorHAnsi" w:hAnsiTheme="minorHAnsi" w:cs="Arial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RPr="000D6E67">
              <w:rPr>
                <w:rFonts w:asciiTheme="minorHAnsi" w:eastAsiaTheme="minorHAnsi" w:hAnsiTheme="minorHAnsi" w:cs="Arial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  <w:t>McGraw-Hill,</w:t>
            </w:r>
            <w:r w:rsidR="00ED7990">
              <w:rPr>
                <w:rFonts w:asciiTheme="minorHAnsi" w:eastAsiaTheme="minorHAnsi" w:hAnsiTheme="minorHAnsi" w:cs="Arial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  <w:t xml:space="preserve"> </w:t>
            </w:r>
            <w:r w:rsidRPr="00ED7990">
              <w:rPr>
                <w:rFonts w:asciiTheme="minorHAnsi" w:eastAsiaTheme="minorHAnsi" w:hAnsiTheme="minorHAnsi" w:cs="Arial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  <w:t>2009</w:t>
            </w:r>
          </w:p>
        </w:tc>
      </w:tr>
      <w:tr w:rsidR="00E834BF" w:rsidRPr="008223E4" w:rsidTr="00E968DF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34BF" w:rsidRPr="008223E4" w:rsidRDefault="00E834BF" w:rsidP="00E834B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34BF" w:rsidRPr="000D6E67" w:rsidRDefault="00E834BF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0D6E67">
              <w:rPr>
                <w:rFonts w:cs="Arial"/>
                <w:color w:val="000000"/>
                <w:sz w:val="24"/>
                <w:szCs w:val="24"/>
              </w:rPr>
              <w:t>Water Quality Engineering: Physical / Chemical Treatment Processes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34BF" w:rsidRPr="000D6E67" w:rsidRDefault="00E834BF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0D6E67">
              <w:rPr>
                <w:rFonts w:cs="Arial"/>
                <w:color w:val="000000"/>
                <w:sz w:val="24"/>
                <w:szCs w:val="24"/>
              </w:rPr>
              <w:t>Mark M. Benjamin,</w:t>
            </w:r>
          </w:p>
          <w:p w:rsidR="00E834BF" w:rsidRPr="000D6E67" w:rsidRDefault="00E834BF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0D6E67">
              <w:rPr>
                <w:rFonts w:cs="Arial"/>
                <w:color w:val="000000"/>
                <w:sz w:val="24"/>
                <w:szCs w:val="24"/>
              </w:rPr>
              <w:t>Desmond F. Lawler</w:t>
            </w:r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34BF" w:rsidRPr="00ED7990" w:rsidRDefault="00E834BF" w:rsidP="00E968DF">
            <w:pPr>
              <w:pStyle w:val="Heading2"/>
              <w:spacing w:before="0" w:after="0"/>
              <w:outlineLvl w:val="1"/>
              <w:rPr>
                <w:rFonts w:asciiTheme="minorHAnsi" w:eastAsiaTheme="minorHAnsi" w:hAnsiTheme="minorHAnsi" w:cs="Arial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RPr="000D6E67">
              <w:rPr>
                <w:rFonts w:asciiTheme="minorHAnsi" w:eastAsiaTheme="minorHAnsi" w:hAnsiTheme="minorHAnsi" w:cs="Arial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  <w:t>Wiley,</w:t>
            </w:r>
            <w:r w:rsidR="00ED7990">
              <w:rPr>
                <w:rFonts w:asciiTheme="minorHAnsi" w:eastAsiaTheme="minorHAnsi" w:hAnsiTheme="minorHAnsi" w:cs="Arial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  <w:t xml:space="preserve"> </w:t>
            </w:r>
            <w:r w:rsidRPr="00ED7990">
              <w:rPr>
                <w:rFonts w:asciiTheme="minorHAnsi" w:eastAsiaTheme="minorHAnsi" w:hAnsiTheme="minorHAnsi" w:cs="Arial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  <w:t>2013</w:t>
            </w:r>
          </w:p>
        </w:tc>
      </w:tr>
      <w:tr w:rsidR="00E834BF" w:rsidRPr="008223E4" w:rsidTr="00442502">
        <w:trPr>
          <w:trHeight w:val="507"/>
        </w:trPr>
        <w:tc>
          <w:tcPr>
            <w:tcW w:w="104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323E4F" w:themeFill="text2" w:themeFillShade="BF"/>
            <w:vAlign w:val="center"/>
          </w:tcPr>
          <w:p w:rsidR="00E834BF" w:rsidRPr="008223E4" w:rsidRDefault="00442502" w:rsidP="0056332C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8223E4">
              <w:rPr>
                <w:b/>
                <w:color w:val="FFFFFF" w:themeColor="background1"/>
                <w:sz w:val="30"/>
                <w:szCs w:val="30"/>
              </w:rPr>
              <w:t>Economics</w:t>
            </w:r>
          </w:p>
        </w:tc>
      </w:tr>
      <w:tr w:rsidR="00AD1662" w:rsidRPr="008223E4" w:rsidTr="00D642E2">
        <w:trPr>
          <w:trHeight w:val="431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8D08D" w:themeFill="accent6" w:themeFillTint="99"/>
            <w:vAlign w:val="center"/>
          </w:tcPr>
          <w:p w:rsidR="00AD1662" w:rsidRPr="008223E4" w:rsidRDefault="00AD1662" w:rsidP="00AD1662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23E4">
              <w:rPr>
                <w:rFonts w:cstheme="minorHAnsi"/>
                <w:b/>
                <w:sz w:val="24"/>
                <w:szCs w:val="24"/>
              </w:rPr>
              <w:t>SL</w:t>
            </w: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8D08D" w:themeFill="accent6" w:themeFillTint="99"/>
            <w:vAlign w:val="center"/>
          </w:tcPr>
          <w:p w:rsidR="00AD1662" w:rsidRPr="008223E4" w:rsidRDefault="00AD1662" w:rsidP="00AD1662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23E4">
              <w:rPr>
                <w:rFonts w:cstheme="minorHAnsi"/>
                <w:b/>
                <w:sz w:val="24"/>
                <w:szCs w:val="24"/>
              </w:rPr>
              <w:t>Title and Edition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8D08D" w:themeFill="accent6" w:themeFillTint="99"/>
            <w:vAlign w:val="center"/>
          </w:tcPr>
          <w:p w:rsidR="00AD1662" w:rsidRPr="008223E4" w:rsidRDefault="00AD1662" w:rsidP="00AD1662">
            <w:pPr>
              <w:pStyle w:val="Subtitle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 w:rsidRPr="008223E4"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Author</w:t>
            </w:r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8D08D" w:themeFill="accent6" w:themeFillTint="99"/>
            <w:vAlign w:val="center"/>
          </w:tcPr>
          <w:p w:rsidR="00AD1662" w:rsidRPr="008223E4" w:rsidRDefault="00AD1662" w:rsidP="00AD1662">
            <w:pPr>
              <w:pStyle w:val="Heading2"/>
              <w:spacing w:before="0" w:after="0"/>
              <w:jc w:val="center"/>
              <w:outlineLvl w:val="1"/>
              <w:rPr>
                <w:rFonts w:asciiTheme="minorHAnsi" w:eastAsiaTheme="minorHAnsi" w:hAnsiTheme="minorHAnsi" w:cstheme="minorHAnsi"/>
                <w:bCs w:val="0"/>
                <w:i w:val="0"/>
                <w:iCs w:val="0"/>
                <w:sz w:val="24"/>
                <w:szCs w:val="24"/>
              </w:rPr>
            </w:pPr>
            <w:r w:rsidRPr="008223E4">
              <w:rPr>
                <w:rFonts w:asciiTheme="minorHAnsi" w:eastAsiaTheme="minorHAnsi" w:hAnsiTheme="minorHAnsi" w:cstheme="minorHAnsi"/>
                <w:bCs w:val="0"/>
                <w:i w:val="0"/>
                <w:iCs w:val="0"/>
                <w:sz w:val="24"/>
                <w:szCs w:val="24"/>
              </w:rPr>
              <w:t>Publisher, Year</w:t>
            </w:r>
          </w:p>
        </w:tc>
      </w:tr>
      <w:tr w:rsidR="00AD1662" w:rsidRPr="008223E4" w:rsidTr="00E968DF">
        <w:trPr>
          <w:trHeight w:val="507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1662" w:rsidRPr="008223E4" w:rsidRDefault="00AD1662" w:rsidP="00AD166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1662" w:rsidRPr="00E37E69" w:rsidRDefault="00AD1662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E37E69">
              <w:rPr>
                <w:rFonts w:cs="Arial"/>
                <w:color w:val="000000"/>
                <w:sz w:val="24"/>
                <w:szCs w:val="24"/>
              </w:rPr>
              <w:t>Microfinance in Asia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1662" w:rsidRPr="00E37E69" w:rsidRDefault="00AD1662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E37E69">
              <w:rPr>
                <w:rFonts w:cs="Arial"/>
                <w:color w:val="000000"/>
                <w:sz w:val="24"/>
                <w:szCs w:val="24"/>
              </w:rPr>
              <w:t xml:space="preserve">Christopher </w:t>
            </w:r>
            <w:proofErr w:type="spellStart"/>
            <w:r w:rsidRPr="00E37E69">
              <w:rPr>
                <w:rFonts w:cs="Arial"/>
                <w:color w:val="000000"/>
                <w:sz w:val="24"/>
                <w:szCs w:val="24"/>
              </w:rPr>
              <w:t>Gan</w:t>
            </w:r>
            <w:proofErr w:type="spellEnd"/>
            <w:r w:rsidRPr="00E37E69">
              <w:rPr>
                <w:rFonts w:cs="Arial"/>
                <w:color w:val="000000"/>
                <w:sz w:val="24"/>
                <w:szCs w:val="24"/>
              </w:rPr>
              <w:t>,</w:t>
            </w:r>
          </w:p>
          <w:p w:rsidR="00AD1662" w:rsidRPr="00E37E69" w:rsidRDefault="00AD1662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E37E69">
              <w:rPr>
                <w:rFonts w:cs="Arial"/>
                <w:color w:val="000000"/>
                <w:sz w:val="24"/>
                <w:szCs w:val="24"/>
              </w:rPr>
              <w:t xml:space="preserve">Gilbert </w:t>
            </w:r>
            <w:proofErr w:type="spellStart"/>
            <w:r w:rsidRPr="00E37E69">
              <w:rPr>
                <w:rFonts w:cs="Arial"/>
                <w:color w:val="000000"/>
                <w:sz w:val="24"/>
                <w:szCs w:val="24"/>
              </w:rPr>
              <w:t>Nartea</w:t>
            </w:r>
            <w:proofErr w:type="spellEnd"/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1662" w:rsidRPr="00E37E69" w:rsidRDefault="00AD1662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E37E69">
              <w:rPr>
                <w:rFonts w:cs="Arial"/>
                <w:color w:val="000000"/>
                <w:sz w:val="24"/>
                <w:szCs w:val="24"/>
              </w:rPr>
              <w:t>World Scientific Publishing Company,2017</w:t>
            </w:r>
          </w:p>
        </w:tc>
      </w:tr>
      <w:tr w:rsidR="00AD1662" w:rsidRPr="008223E4" w:rsidTr="00E968DF">
        <w:trPr>
          <w:trHeight w:val="507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1662" w:rsidRPr="008223E4" w:rsidRDefault="00AD1662" w:rsidP="00AD166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1662" w:rsidRPr="00E37E69" w:rsidRDefault="00AD1662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E37E69">
              <w:rPr>
                <w:rFonts w:cs="Arial"/>
                <w:color w:val="000000"/>
                <w:sz w:val="24"/>
                <w:szCs w:val="24"/>
              </w:rPr>
              <w:t>Climate change induced vulnerability: an evidence from Bangladesh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1662" w:rsidRPr="00E37E69" w:rsidRDefault="00AD1662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E37E69">
              <w:rPr>
                <w:rFonts w:cs="Arial"/>
                <w:color w:val="000000"/>
                <w:sz w:val="24"/>
                <w:szCs w:val="24"/>
              </w:rPr>
              <w:t xml:space="preserve">Mohammad </w:t>
            </w:r>
            <w:proofErr w:type="spellStart"/>
            <w:r w:rsidRPr="00E37E69">
              <w:rPr>
                <w:rFonts w:cs="Arial"/>
                <w:color w:val="000000"/>
                <w:sz w:val="24"/>
                <w:szCs w:val="24"/>
              </w:rPr>
              <w:t>Monirul</w:t>
            </w:r>
            <w:proofErr w:type="spellEnd"/>
            <w:r w:rsidRPr="00E37E69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7E69">
              <w:rPr>
                <w:rFonts w:cs="Arial"/>
                <w:color w:val="000000"/>
                <w:sz w:val="24"/>
                <w:szCs w:val="24"/>
              </w:rPr>
              <w:t>Hasan</w:t>
            </w:r>
            <w:proofErr w:type="spellEnd"/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1662" w:rsidRPr="00E37E69" w:rsidRDefault="00AD1662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E37E69">
              <w:rPr>
                <w:rFonts w:cs="Arial"/>
                <w:color w:val="000000"/>
                <w:sz w:val="24"/>
                <w:szCs w:val="24"/>
              </w:rPr>
              <w:t xml:space="preserve">AV </w:t>
            </w:r>
            <w:proofErr w:type="spellStart"/>
            <w:r w:rsidRPr="00E37E69">
              <w:rPr>
                <w:rFonts w:cs="Arial"/>
                <w:color w:val="000000"/>
                <w:sz w:val="24"/>
                <w:szCs w:val="24"/>
              </w:rPr>
              <w:t>Akademikerverlag</w:t>
            </w:r>
            <w:proofErr w:type="spellEnd"/>
            <w:r w:rsidRPr="00E37E69">
              <w:rPr>
                <w:rFonts w:cs="Arial"/>
                <w:color w:val="000000"/>
                <w:sz w:val="24"/>
                <w:szCs w:val="24"/>
              </w:rPr>
              <w:t>,</w:t>
            </w:r>
          </w:p>
          <w:p w:rsidR="00AD1662" w:rsidRPr="00E37E69" w:rsidRDefault="00AD1662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E37E69">
              <w:rPr>
                <w:rFonts w:cs="Arial"/>
                <w:color w:val="000000"/>
                <w:sz w:val="24"/>
                <w:szCs w:val="24"/>
              </w:rPr>
              <w:t>2015</w:t>
            </w:r>
          </w:p>
        </w:tc>
      </w:tr>
      <w:tr w:rsidR="00AD1662" w:rsidRPr="008223E4" w:rsidTr="00E968DF">
        <w:trPr>
          <w:trHeight w:val="507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1662" w:rsidRPr="008223E4" w:rsidRDefault="00AD1662" w:rsidP="00AD166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1662" w:rsidRPr="00E37E69" w:rsidRDefault="00AD1662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E37E69">
              <w:rPr>
                <w:rFonts w:cs="Arial"/>
                <w:color w:val="000000"/>
                <w:sz w:val="24"/>
                <w:szCs w:val="24"/>
              </w:rPr>
              <w:t xml:space="preserve">Applied Economic Forecasting using Time Series Methods 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1662" w:rsidRPr="00E37E69" w:rsidRDefault="00AD1662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E37E69">
              <w:rPr>
                <w:rFonts w:cs="Arial"/>
                <w:color w:val="000000"/>
                <w:sz w:val="24"/>
                <w:szCs w:val="24"/>
              </w:rPr>
              <w:t xml:space="preserve">Eric </w:t>
            </w:r>
            <w:proofErr w:type="spellStart"/>
            <w:r w:rsidRPr="00E37E69">
              <w:rPr>
                <w:rFonts w:cs="Arial"/>
                <w:color w:val="000000"/>
                <w:sz w:val="24"/>
                <w:szCs w:val="24"/>
              </w:rPr>
              <w:t>Ghysels</w:t>
            </w:r>
            <w:proofErr w:type="spellEnd"/>
            <w:r w:rsidRPr="00E37E69">
              <w:rPr>
                <w:rFonts w:cs="Arial"/>
                <w:color w:val="000000"/>
                <w:sz w:val="24"/>
                <w:szCs w:val="24"/>
              </w:rPr>
              <w:t>,</w:t>
            </w:r>
          </w:p>
          <w:p w:rsidR="00AD1662" w:rsidRPr="00E37E69" w:rsidRDefault="00AD1662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E37E69">
              <w:rPr>
                <w:rFonts w:cs="Arial"/>
                <w:color w:val="000000"/>
                <w:sz w:val="24"/>
                <w:szCs w:val="24"/>
              </w:rPr>
              <w:t>Massimiliano</w:t>
            </w:r>
            <w:proofErr w:type="spellEnd"/>
            <w:r w:rsidRPr="00E37E69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7E69">
              <w:rPr>
                <w:rFonts w:cs="Arial"/>
                <w:color w:val="000000"/>
                <w:sz w:val="24"/>
                <w:szCs w:val="24"/>
              </w:rPr>
              <w:t>Marcellino</w:t>
            </w:r>
            <w:proofErr w:type="spellEnd"/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1662" w:rsidRPr="00E37E69" w:rsidRDefault="00AD1662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E37E69">
              <w:rPr>
                <w:rFonts w:cs="Arial"/>
                <w:color w:val="000000"/>
                <w:sz w:val="24"/>
                <w:szCs w:val="24"/>
              </w:rPr>
              <w:t>Oxford University Press, 2018</w:t>
            </w:r>
          </w:p>
        </w:tc>
      </w:tr>
      <w:tr w:rsidR="00AD1662" w:rsidRPr="008223E4" w:rsidTr="00E968DF">
        <w:trPr>
          <w:trHeight w:val="507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1662" w:rsidRPr="008223E4" w:rsidRDefault="00AD1662" w:rsidP="00AD166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1662" w:rsidRPr="00E37E69" w:rsidRDefault="00AD1662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E37E69">
              <w:rPr>
                <w:rFonts w:cs="Arial"/>
                <w:color w:val="000000"/>
                <w:sz w:val="24"/>
                <w:szCs w:val="24"/>
              </w:rPr>
              <w:t xml:space="preserve">The Case Study Handbook: How to Read, Discuss, and Write Persuasively About Cases 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1662" w:rsidRPr="00E37E69" w:rsidRDefault="00AD1662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E37E69">
              <w:rPr>
                <w:rFonts w:cs="Arial"/>
                <w:color w:val="000000"/>
                <w:sz w:val="24"/>
                <w:szCs w:val="24"/>
              </w:rPr>
              <w:t>William Ellet</w:t>
            </w:r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1662" w:rsidRPr="00E37E69" w:rsidRDefault="00AD1662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E37E69">
              <w:rPr>
                <w:rFonts w:cs="Arial"/>
                <w:color w:val="000000"/>
                <w:sz w:val="24"/>
                <w:szCs w:val="24"/>
              </w:rPr>
              <w:t>Harvard Business Review Press,</w:t>
            </w:r>
            <w:r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r w:rsidRPr="00E37E69">
              <w:rPr>
                <w:rFonts w:cs="Arial"/>
                <w:color w:val="000000"/>
                <w:sz w:val="24"/>
                <w:szCs w:val="24"/>
              </w:rPr>
              <w:t>2007</w:t>
            </w:r>
          </w:p>
        </w:tc>
      </w:tr>
      <w:tr w:rsidR="00AD1662" w:rsidRPr="008223E4" w:rsidTr="00E968DF">
        <w:trPr>
          <w:trHeight w:val="507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1662" w:rsidRPr="008223E4" w:rsidRDefault="00AD1662" w:rsidP="00AD166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1662" w:rsidRPr="00E37E69" w:rsidRDefault="00AD1662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E37E69">
              <w:rPr>
                <w:rFonts w:cs="Arial"/>
                <w:color w:val="000000"/>
                <w:sz w:val="24"/>
                <w:szCs w:val="24"/>
              </w:rPr>
              <w:t>Negotiation Dynamics of the WTO An Insider’s Account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1662" w:rsidRPr="00E37E69" w:rsidRDefault="00AD1662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E37E69">
              <w:rPr>
                <w:rFonts w:cs="Arial"/>
                <w:color w:val="000000"/>
                <w:sz w:val="24"/>
                <w:szCs w:val="24"/>
              </w:rPr>
              <w:t>Mohan Kumar</w:t>
            </w:r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1662" w:rsidRPr="00E37E69" w:rsidRDefault="00AD1662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E37E69">
              <w:rPr>
                <w:rFonts w:cs="Arial"/>
                <w:color w:val="000000"/>
                <w:sz w:val="24"/>
                <w:szCs w:val="24"/>
              </w:rPr>
              <w:t>Palgrave Macmillan,</w:t>
            </w:r>
            <w:r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r w:rsidRPr="00E37E69">
              <w:rPr>
                <w:rFonts w:cs="Arial"/>
                <w:color w:val="000000"/>
                <w:sz w:val="24"/>
                <w:szCs w:val="24"/>
              </w:rPr>
              <w:t>2018</w:t>
            </w:r>
          </w:p>
        </w:tc>
      </w:tr>
      <w:tr w:rsidR="00AD1662" w:rsidRPr="008223E4" w:rsidTr="00E73257">
        <w:trPr>
          <w:trHeight w:val="507"/>
        </w:trPr>
        <w:tc>
          <w:tcPr>
            <w:tcW w:w="104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323E4F" w:themeFill="text2" w:themeFillShade="BF"/>
            <w:vAlign w:val="center"/>
          </w:tcPr>
          <w:p w:rsidR="00AD1662" w:rsidRPr="008223E4" w:rsidRDefault="00AD1662" w:rsidP="00AD1662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8223E4">
              <w:rPr>
                <w:b/>
                <w:color w:val="FFFFFF" w:themeColor="background1"/>
                <w:sz w:val="30"/>
                <w:szCs w:val="30"/>
              </w:rPr>
              <w:t>English</w:t>
            </w:r>
          </w:p>
        </w:tc>
      </w:tr>
      <w:tr w:rsidR="006D57FC" w:rsidRPr="008223E4" w:rsidTr="00DE695B">
        <w:trPr>
          <w:trHeight w:val="404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8D08D" w:themeFill="accent6" w:themeFillTint="99"/>
            <w:vAlign w:val="center"/>
          </w:tcPr>
          <w:p w:rsidR="006D57FC" w:rsidRPr="008223E4" w:rsidRDefault="006D57FC" w:rsidP="006D57FC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23E4">
              <w:rPr>
                <w:rFonts w:cstheme="minorHAnsi"/>
                <w:b/>
                <w:sz w:val="24"/>
                <w:szCs w:val="24"/>
              </w:rPr>
              <w:t>SL</w:t>
            </w: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8D08D" w:themeFill="accent6" w:themeFillTint="99"/>
            <w:vAlign w:val="center"/>
          </w:tcPr>
          <w:p w:rsidR="006D57FC" w:rsidRPr="008223E4" w:rsidRDefault="006D57FC" w:rsidP="006D57FC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23E4">
              <w:rPr>
                <w:rFonts w:cstheme="minorHAnsi"/>
                <w:b/>
                <w:sz w:val="24"/>
                <w:szCs w:val="24"/>
              </w:rPr>
              <w:t>Title and Edition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8D08D" w:themeFill="accent6" w:themeFillTint="99"/>
            <w:vAlign w:val="center"/>
          </w:tcPr>
          <w:p w:rsidR="006D57FC" w:rsidRPr="008223E4" w:rsidRDefault="006D57FC" w:rsidP="006D57FC">
            <w:pPr>
              <w:pStyle w:val="Subtitle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 w:rsidRPr="008223E4"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Author</w:t>
            </w:r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8D08D" w:themeFill="accent6" w:themeFillTint="99"/>
            <w:vAlign w:val="center"/>
          </w:tcPr>
          <w:p w:rsidR="006D57FC" w:rsidRPr="008223E4" w:rsidRDefault="006D57FC" w:rsidP="006D57FC">
            <w:pPr>
              <w:pStyle w:val="Heading2"/>
              <w:spacing w:before="0" w:after="0"/>
              <w:jc w:val="center"/>
              <w:outlineLvl w:val="1"/>
              <w:rPr>
                <w:rFonts w:asciiTheme="minorHAnsi" w:eastAsiaTheme="minorHAnsi" w:hAnsiTheme="minorHAnsi" w:cstheme="minorHAnsi"/>
                <w:bCs w:val="0"/>
                <w:i w:val="0"/>
                <w:iCs w:val="0"/>
                <w:sz w:val="24"/>
                <w:szCs w:val="24"/>
              </w:rPr>
            </w:pPr>
            <w:r w:rsidRPr="008223E4">
              <w:rPr>
                <w:rFonts w:asciiTheme="minorHAnsi" w:eastAsiaTheme="minorHAnsi" w:hAnsiTheme="minorHAnsi" w:cstheme="minorHAnsi"/>
                <w:bCs w:val="0"/>
                <w:i w:val="0"/>
                <w:iCs w:val="0"/>
                <w:sz w:val="24"/>
                <w:szCs w:val="24"/>
              </w:rPr>
              <w:t>Publisher, Year</w:t>
            </w:r>
          </w:p>
        </w:tc>
      </w:tr>
      <w:tr w:rsidR="00DE695B" w:rsidRPr="008223E4" w:rsidTr="00E968DF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95B" w:rsidRPr="008223E4" w:rsidRDefault="00DE695B" w:rsidP="00DE695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95B" w:rsidRPr="00E37E69" w:rsidRDefault="00DE695B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E37E69">
              <w:rPr>
                <w:rFonts w:cs="Arial"/>
                <w:color w:val="000000"/>
                <w:sz w:val="24"/>
                <w:szCs w:val="24"/>
              </w:rPr>
              <w:t>Alternative approaches to second language acquisition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95B" w:rsidRPr="00E37E69" w:rsidRDefault="00DE695B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E37E69">
              <w:rPr>
                <w:rFonts w:cs="Arial"/>
                <w:color w:val="000000"/>
                <w:sz w:val="24"/>
                <w:szCs w:val="24"/>
              </w:rPr>
              <w:t>Dwight Atkinson</w:t>
            </w:r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95B" w:rsidRPr="00E37E69" w:rsidRDefault="00DE695B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E37E69">
              <w:rPr>
                <w:rFonts w:cs="Arial"/>
                <w:color w:val="000000"/>
                <w:sz w:val="24"/>
                <w:szCs w:val="24"/>
              </w:rPr>
              <w:t>Routledge,</w:t>
            </w:r>
            <w:r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r w:rsidRPr="00E37E69">
              <w:rPr>
                <w:rFonts w:cs="Arial"/>
                <w:color w:val="000000"/>
                <w:sz w:val="24"/>
                <w:szCs w:val="24"/>
              </w:rPr>
              <w:t>2011</w:t>
            </w:r>
          </w:p>
        </w:tc>
      </w:tr>
      <w:tr w:rsidR="00DE695B" w:rsidRPr="008223E4" w:rsidTr="00E968DF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95B" w:rsidRPr="008223E4" w:rsidRDefault="00DE695B" w:rsidP="00DE695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95B" w:rsidRPr="00E37E69" w:rsidRDefault="00DE695B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E37E69">
              <w:rPr>
                <w:rFonts w:cs="Arial"/>
                <w:color w:val="000000"/>
                <w:sz w:val="24"/>
                <w:szCs w:val="24"/>
              </w:rPr>
              <w:t>The Principled Communicative Approach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95B" w:rsidRPr="00E37E69" w:rsidRDefault="00DE695B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E37E69">
              <w:rPr>
                <w:rFonts w:cs="Arial"/>
                <w:color w:val="000000"/>
                <w:sz w:val="24"/>
                <w:szCs w:val="24"/>
              </w:rPr>
              <w:t>Jane Arnold,</w:t>
            </w:r>
            <w:r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7E69">
              <w:rPr>
                <w:rFonts w:cs="Arial"/>
                <w:color w:val="000000"/>
                <w:sz w:val="24"/>
                <w:szCs w:val="24"/>
              </w:rPr>
              <w:t>Zoltan</w:t>
            </w:r>
            <w:proofErr w:type="spellEnd"/>
            <w:r w:rsidRPr="00E37E69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7E69">
              <w:rPr>
                <w:rFonts w:cs="Arial"/>
                <w:color w:val="000000"/>
                <w:sz w:val="24"/>
                <w:szCs w:val="24"/>
              </w:rPr>
              <w:t>Dornyei</w:t>
            </w:r>
            <w:proofErr w:type="spellEnd"/>
            <w:r w:rsidRPr="00E37E69">
              <w:rPr>
                <w:rFonts w:cs="Arial"/>
                <w:color w:val="000000"/>
                <w:sz w:val="24"/>
                <w:szCs w:val="24"/>
              </w:rPr>
              <w:t>,</w:t>
            </w:r>
            <w:r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r w:rsidRPr="00E37E69">
              <w:rPr>
                <w:rFonts w:cs="Arial"/>
                <w:color w:val="000000"/>
                <w:sz w:val="24"/>
                <w:szCs w:val="24"/>
              </w:rPr>
              <w:t xml:space="preserve">Chaz </w:t>
            </w:r>
            <w:proofErr w:type="spellStart"/>
            <w:r w:rsidRPr="00E37E69">
              <w:rPr>
                <w:rFonts w:cs="Arial"/>
                <w:color w:val="000000"/>
                <w:sz w:val="24"/>
                <w:szCs w:val="24"/>
              </w:rPr>
              <w:t>Pugliese</w:t>
            </w:r>
            <w:proofErr w:type="spellEnd"/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95B" w:rsidRPr="00E37E69" w:rsidRDefault="00DE695B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E37E69">
              <w:rPr>
                <w:rFonts w:cs="Arial"/>
                <w:color w:val="000000"/>
                <w:sz w:val="24"/>
                <w:szCs w:val="24"/>
              </w:rPr>
              <w:t>Helbling</w:t>
            </w:r>
            <w:proofErr w:type="spellEnd"/>
            <w:r w:rsidRPr="00E37E69">
              <w:rPr>
                <w:rFonts w:cs="Arial"/>
                <w:color w:val="000000"/>
                <w:sz w:val="24"/>
                <w:szCs w:val="24"/>
              </w:rPr>
              <w:t xml:space="preserve"> Languages GmbH,</w:t>
            </w:r>
            <w:r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r w:rsidRPr="00E37E69">
              <w:rPr>
                <w:rFonts w:cs="Arial"/>
                <w:color w:val="000000"/>
                <w:sz w:val="24"/>
                <w:szCs w:val="24"/>
              </w:rPr>
              <w:t>2015</w:t>
            </w:r>
          </w:p>
        </w:tc>
      </w:tr>
      <w:tr w:rsidR="00DE695B" w:rsidRPr="008223E4" w:rsidTr="00E968DF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95B" w:rsidRPr="008223E4" w:rsidRDefault="00DE695B" w:rsidP="00DE695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95B" w:rsidRPr="00E37E69" w:rsidRDefault="00DE695B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E37E69">
              <w:rPr>
                <w:rFonts w:cs="Arial"/>
                <w:color w:val="000000"/>
                <w:sz w:val="24"/>
                <w:szCs w:val="24"/>
              </w:rPr>
              <w:t>From Input to Output: A Teacher's Guide to Second Language Acquisition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95B" w:rsidRPr="00E37E69" w:rsidRDefault="00DE695B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E37E69">
              <w:rPr>
                <w:rFonts w:cs="Arial"/>
                <w:color w:val="000000"/>
                <w:sz w:val="24"/>
                <w:szCs w:val="24"/>
              </w:rPr>
              <w:t xml:space="preserve">Bill </w:t>
            </w:r>
            <w:proofErr w:type="spellStart"/>
            <w:r w:rsidRPr="00E37E69">
              <w:rPr>
                <w:rFonts w:cs="Arial"/>
                <w:color w:val="000000"/>
                <w:sz w:val="24"/>
                <w:szCs w:val="24"/>
              </w:rPr>
              <w:t>VanPatten</w:t>
            </w:r>
            <w:proofErr w:type="spellEnd"/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95B" w:rsidRPr="00E37E69" w:rsidRDefault="00DE695B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2078D1">
              <w:rPr>
                <w:rFonts w:cs="Arial"/>
                <w:color w:val="000000"/>
                <w:sz w:val="20"/>
                <w:szCs w:val="24"/>
              </w:rPr>
              <w:t>McGraw-Hill Humanities/Social Sciences/Languages, 2002</w:t>
            </w:r>
          </w:p>
        </w:tc>
      </w:tr>
      <w:tr w:rsidR="00DE695B" w:rsidRPr="008223E4" w:rsidTr="00E968DF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95B" w:rsidRPr="008223E4" w:rsidRDefault="00DE695B" w:rsidP="00DE695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95B" w:rsidRPr="00E37E69" w:rsidRDefault="00DE695B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E37E69">
              <w:rPr>
                <w:rFonts w:cs="Arial"/>
                <w:color w:val="000000"/>
                <w:sz w:val="24"/>
                <w:szCs w:val="24"/>
              </w:rPr>
              <w:t>Task-Based Language Teaching: A reader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95B" w:rsidRPr="002078D1" w:rsidRDefault="00DE695B" w:rsidP="00E968DF">
            <w:pPr>
              <w:spacing w:after="0" w:line="240" w:lineRule="auto"/>
              <w:rPr>
                <w:rFonts w:cs="Arial"/>
                <w:color w:val="000000"/>
                <w:sz w:val="20"/>
                <w:szCs w:val="24"/>
              </w:rPr>
            </w:pPr>
            <w:r w:rsidRPr="002078D1">
              <w:rPr>
                <w:rFonts w:cs="Arial"/>
                <w:color w:val="000000"/>
                <w:sz w:val="20"/>
                <w:szCs w:val="24"/>
              </w:rPr>
              <w:t>Kris Van den Branden,</w:t>
            </w:r>
          </w:p>
          <w:p w:rsidR="00DE695B" w:rsidRPr="00E37E69" w:rsidRDefault="00DE695B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2078D1">
              <w:rPr>
                <w:rFonts w:cs="Arial"/>
                <w:color w:val="000000"/>
                <w:sz w:val="20"/>
                <w:szCs w:val="24"/>
              </w:rPr>
              <w:t xml:space="preserve">Martin </w:t>
            </w:r>
            <w:proofErr w:type="spellStart"/>
            <w:r w:rsidRPr="002078D1">
              <w:rPr>
                <w:rFonts w:cs="Arial"/>
                <w:color w:val="000000"/>
                <w:sz w:val="20"/>
                <w:szCs w:val="24"/>
              </w:rPr>
              <w:t>Bygate</w:t>
            </w:r>
            <w:proofErr w:type="spellEnd"/>
            <w:r w:rsidRPr="002078D1">
              <w:rPr>
                <w:rFonts w:cs="Arial"/>
                <w:color w:val="000000"/>
                <w:sz w:val="20"/>
                <w:szCs w:val="24"/>
              </w:rPr>
              <w:t>, John M. Norris</w:t>
            </w:r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95B" w:rsidRPr="00E37E69" w:rsidRDefault="00DE695B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E37E69">
              <w:rPr>
                <w:rFonts w:cs="Arial"/>
                <w:color w:val="000000"/>
                <w:sz w:val="24"/>
                <w:szCs w:val="24"/>
              </w:rPr>
              <w:t>Joh</w:t>
            </w:r>
            <w:r>
              <w:rPr>
                <w:rFonts w:cs="Arial"/>
                <w:color w:val="000000"/>
                <w:sz w:val="24"/>
                <w:szCs w:val="24"/>
              </w:rPr>
              <w:t xml:space="preserve">n </w:t>
            </w:r>
            <w:proofErr w:type="spellStart"/>
            <w:r>
              <w:rPr>
                <w:rFonts w:cs="Arial"/>
                <w:color w:val="000000"/>
                <w:sz w:val="24"/>
                <w:szCs w:val="24"/>
              </w:rPr>
              <w:t>Benjamins</w:t>
            </w:r>
            <w:proofErr w:type="spellEnd"/>
            <w:r>
              <w:rPr>
                <w:rFonts w:cs="Arial"/>
                <w:color w:val="000000"/>
                <w:sz w:val="24"/>
                <w:szCs w:val="24"/>
              </w:rPr>
              <w:t xml:space="preserve"> Publishing Company, </w:t>
            </w:r>
            <w:r w:rsidRPr="00E37E69">
              <w:rPr>
                <w:rFonts w:cs="Arial"/>
                <w:color w:val="000000"/>
                <w:sz w:val="24"/>
                <w:szCs w:val="24"/>
              </w:rPr>
              <w:t>2009</w:t>
            </w:r>
          </w:p>
        </w:tc>
      </w:tr>
      <w:tr w:rsidR="00DE695B" w:rsidRPr="008223E4" w:rsidTr="00E968DF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95B" w:rsidRPr="008223E4" w:rsidRDefault="00DE695B" w:rsidP="00DE695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95B" w:rsidRPr="00E37E69" w:rsidRDefault="00DE695B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E37E69">
              <w:rPr>
                <w:rFonts w:cs="Arial"/>
                <w:color w:val="000000"/>
                <w:sz w:val="24"/>
                <w:szCs w:val="24"/>
              </w:rPr>
              <w:t xml:space="preserve">Second Language Learning and Language Teaching… 5th </w:t>
            </w:r>
            <w:proofErr w:type="spellStart"/>
            <w:r w:rsidRPr="00E37E69">
              <w:rPr>
                <w:rFonts w:cs="Arial"/>
                <w:color w:val="000000"/>
                <w:sz w:val="24"/>
                <w:szCs w:val="24"/>
              </w:rPr>
              <w:t>ed</w:t>
            </w:r>
            <w:proofErr w:type="spellEnd"/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95B" w:rsidRPr="00E37E69" w:rsidRDefault="00DE695B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E37E69">
              <w:rPr>
                <w:rFonts w:cs="Arial"/>
                <w:color w:val="000000"/>
                <w:sz w:val="24"/>
                <w:szCs w:val="24"/>
              </w:rPr>
              <w:t>Vivian Cook</w:t>
            </w:r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95B" w:rsidRPr="00E37E69" w:rsidRDefault="00DE695B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 xml:space="preserve">Routledge, </w:t>
            </w:r>
            <w:r w:rsidRPr="00E37E69">
              <w:rPr>
                <w:rFonts w:cs="Arial"/>
                <w:color w:val="000000"/>
                <w:sz w:val="24"/>
                <w:szCs w:val="24"/>
              </w:rPr>
              <w:t>2016</w:t>
            </w:r>
          </w:p>
        </w:tc>
      </w:tr>
      <w:tr w:rsidR="00DE695B" w:rsidRPr="008223E4" w:rsidTr="00E968DF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95B" w:rsidRPr="008223E4" w:rsidRDefault="00DE695B" w:rsidP="00DE695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95B" w:rsidRPr="00E37E69" w:rsidRDefault="00DE695B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E37E69">
              <w:rPr>
                <w:rFonts w:cs="Arial"/>
                <w:color w:val="000000"/>
                <w:sz w:val="24"/>
                <w:szCs w:val="24"/>
              </w:rPr>
              <w:t>Race and Nature from Transcendentalism to the Harlem Renaissance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95B" w:rsidRPr="00E37E69" w:rsidRDefault="00DE695B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E37E69">
              <w:rPr>
                <w:rFonts w:cs="Arial"/>
                <w:color w:val="000000"/>
                <w:sz w:val="24"/>
                <w:szCs w:val="24"/>
              </w:rPr>
              <w:t xml:space="preserve">Paul </w:t>
            </w:r>
            <w:proofErr w:type="spellStart"/>
            <w:r w:rsidRPr="00E37E69">
              <w:rPr>
                <w:rFonts w:cs="Arial"/>
                <w:color w:val="000000"/>
                <w:sz w:val="24"/>
                <w:szCs w:val="24"/>
              </w:rPr>
              <w:t>Outka</w:t>
            </w:r>
            <w:proofErr w:type="spellEnd"/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95B" w:rsidRPr="00E37E69" w:rsidRDefault="00DE695B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 xml:space="preserve">Palgrave Macmillan, </w:t>
            </w:r>
            <w:r w:rsidRPr="00E37E69">
              <w:rPr>
                <w:rFonts w:cs="Arial"/>
                <w:color w:val="000000"/>
                <w:sz w:val="24"/>
                <w:szCs w:val="24"/>
              </w:rPr>
              <w:t>2013</w:t>
            </w:r>
          </w:p>
        </w:tc>
      </w:tr>
      <w:tr w:rsidR="00DE695B" w:rsidRPr="008223E4" w:rsidTr="00E968DF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95B" w:rsidRPr="008223E4" w:rsidRDefault="00DE695B" w:rsidP="00DE695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95B" w:rsidRPr="00E37E69" w:rsidRDefault="00DE695B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E37E69">
              <w:rPr>
                <w:rFonts w:cs="Arial"/>
                <w:color w:val="000000"/>
                <w:sz w:val="24"/>
                <w:szCs w:val="24"/>
              </w:rPr>
              <w:t>The Woman Warrior: Memoirs of a Girlhood Among Ghosts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95B" w:rsidRPr="00E37E69" w:rsidRDefault="00DE695B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E37E69">
              <w:rPr>
                <w:rFonts w:cs="Arial"/>
                <w:color w:val="000000"/>
                <w:sz w:val="24"/>
                <w:szCs w:val="24"/>
              </w:rPr>
              <w:t>Maxine Hong Kingston</w:t>
            </w:r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95B" w:rsidRPr="00E37E69" w:rsidRDefault="00DE695B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E37E69">
              <w:rPr>
                <w:rFonts w:cs="Arial"/>
                <w:color w:val="000000"/>
                <w:sz w:val="24"/>
                <w:szCs w:val="24"/>
              </w:rPr>
              <w:t>Vintage, 1989</w:t>
            </w:r>
          </w:p>
        </w:tc>
      </w:tr>
      <w:tr w:rsidR="00DE695B" w:rsidRPr="008223E4" w:rsidTr="00E968DF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95B" w:rsidRPr="008223E4" w:rsidRDefault="00DE695B" w:rsidP="00DE695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95B" w:rsidRPr="00E37E69" w:rsidRDefault="00DE695B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E37E69">
              <w:rPr>
                <w:rFonts w:cs="Arial"/>
                <w:color w:val="000000"/>
                <w:sz w:val="24"/>
                <w:szCs w:val="24"/>
              </w:rPr>
              <w:t>Ceremony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95B" w:rsidRPr="00E37E69" w:rsidRDefault="00DE695B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E37E69">
              <w:rPr>
                <w:rFonts w:cs="Arial"/>
                <w:color w:val="000000"/>
                <w:sz w:val="24"/>
                <w:szCs w:val="24"/>
              </w:rPr>
              <w:t xml:space="preserve">Leslie Marmon </w:t>
            </w:r>
            <w:proofErr w:type="spellStart"/>
            <w:r w:rsidRPr="00E37E69">
              <w:rPr>
                <w:rFonts w:cs="Arial"/>
                <w:color w:val="000000"/>
                <w:sz w:val="24"/>
                <w:szCs w:val="24"/>
              </w:rPr>
              <w:t>Silko</w:t>
            </w:r>
            <w:proofErr w:type="spellEnd"/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95B" w:rsidRPr="00E37E69" w:rsidRDefault="00DE695B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E37E69">
              <w:rPr>
                <w:rFonts w:cs="Arial"/>
                <w:color w:val="000000"/>
                <w:sz w:val="24"/>
                <w:szCs w:val="24"/>
              </w:rPr>
              <w:t>Penguin Books, 2006</w:t>
            </w:r>
          </w:p>
        </w:tc>
      </w:tr>
      <w:tr w:rsidR="00DE695B" w:rsidRPr="008223E4" w:rsidTr="00E968DF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95B" w:rsidRPr="008223E4" w:rsidRDefault="00DE695B" w:rsidP="00DE695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95B" w:rsidRPr="00E37E69" w:rsidRDefault="00DE695B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E37E69">
              <w:rPr>
                <w:rFonts w:cs="Arial"/>
                <w:color w:val="000000"/>
                <w:sz w:val="24"/>
                <w:szCs w:val="24"/>
              </w:rPr>
              <w:t xml:space="preserve">The Tale of </w:t>
            </w:r>
            <w:proofErr w:type="spellStart"/>
            <w:r w:rsidRPr="00E37E69">
              <w:rPr>
                <w:rFonts w:cs="Arial"/>
                <w:color w:val="000000"/>
                <w:sz w:val="24"/>
                <w:szCs w:val="24"/>
              </w:rPr>
              <w:t>Hansuli</w:t>
            </w:r>
            <w:proofErr w:type="spellEnd"/>
            <w:r w:rsidRPr="00E37E69">
              <w:rPr>
                <w:rFonts w:cs="Arial"/>
                <w:color w:val="000000"/>
                <w:sz w:val="24"/>
                <w:szCs w:val="24"/>
              </w:rPr>
              <w:t xml:space="preserve"> Turn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95B" w:rsidRPr="00E37E69" w:rsidRDefault="00DE695B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E37E69">
              <w:rPr>
                <w:rFonts w:cs="Arial"/>
                <w:color w:val="000000"/>
                <w:sz w:val="24"/>
                <w:szCs w:val="24"/>
              </w:rPr>
              <w:t>Tarashankar</w:t>
            </w:r>
            <w:proofErr w:type="spellEnd"/>
            <w:r w:rsidRPr="00E37E69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7E69">
              <w:rPr>
                <w:rFonts w:cs="Arial"/>
                <w:color w:val="000000"/>
                <w:sz w:val="24"/>
                <w:szCs w:val="24"/>
              </w:rPr>
              <w:t>Bandyopadhyay</w:t>
            </w:r>
            <w:proofErr w:type="spellEnd"/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95B" w:rsidRPr="00E37E69" w:rsidRDefault="00DE695B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E37E69">
              <w:rPr>
                <w:rFonts w:cs="Arial"/>
                <w:color w:val="000000"/>
                <w:sz w:val="24"/>
                <w:szCs w:val="24"/>
              </w:rPr>
              <w:t>Columbia University Press, 2016</w:t>
            </w:r>
          </w:p>
        </w:tc>
      </w:tr>
      <w:tr w:rsidR="00DE695B" w:rsidRPr="008223E4" w:rsidTr="00E968DF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95B" w:rsidRPr="008223E4" w:rsidRDefault="00DE695B" w:rsidP="00DE695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95B" w:rsidRPr="00E37E69" w:rsidRDefault="00DE695B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E37E69">
              <w:rPr>
                <w:rFonts w:cs="Arial"/>
                <w:color w:val="000000"/>
                <w:sz w:val="24"/>
                <w:szCs w:val="24"/>
              </w:rPr>
              <w:t>Linguistics workbook: companion to linguistics...6th ed.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95B" w:rsidRPr="00E37E69" w:rsidRDefault="00DE695B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E37E69">
              <w:rPr>
                <w:rFonts w:cs="Arial"/>
                <w:color w:val="000000"/>
                <w:sz w:val="24"/>
                <w:szCs w:val="24"/>
              </w:rPr>
              <w:t>Farmer A K.</w:t>
            </w:r>
          </w:p>
          <w:p w:rsidR="00DE695B" w:rsidRPr="00E37E69" w:rsidRDefault="00DE695B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E37E69">
              <w:rPr>
                <w:rFonts w:cs="Arial"/>
                <w:color w:val="000000"/>
                <w:sz w:val="24"/>
                <w:szCs w:val="24"/>
              </w:rPr>
              <w:t>Demers R A</w:t>
            </w:r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95B" w:rsidRPr="00E37E69" w:rsidRDefault="00DE695B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E37E69">
              <w:rPr>
                <w:rFonts w:cs="Arial"/>
                <w:color w:val="000000"/>
                <w:sz w:val="24"/>
                <w:szCs w:val="24"/>
              </w:rPr>
              <w:t>MIT Press, 2010</w:t>
            </w:r>
          </w:p>
        </w:tc>
      </w:tr>
      <w:tr w:rsidR="00DE695B" w:rsidRPr="008223E4" w:rsidTr="00E968DF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95B" w:rsidRPr="008223E4" w:rsidRDefault="00DE695B" w:rsidP="00DE695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95B" w:rsidRPr="00E37E69" w:rsidRDefault="00DE695B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 xml:space="preserve">Looking at languages: </w:t>
            </w:r>
            <w:r w:rsidRPr="00E37E69">
              <w:rPr>
                <w:rFonts w:cs="Arial"/>
                <w:color w:val="000000"/>
                <w:sz w:val="24"/>
                <w:szCs w:val="24"/>
              </w:rPr>
              <w:t>a workbook in elementary linguistics ...6th ed.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95B" w:rsidRPr="00E37E69" w:rsidRDefault="00DE695B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E37E69">
              <w:rPr>
                <w:rFonts w:cs="Arial"/>
                <w:color w:val="000000"/>
                <w:sz w:val="24"/>
                <w:szCs w:val="24"/>
              </w:rPr>
              <w:t xml:space="preserve">P. R. </w:t>
            </w:r>
            <w:proofErr w:type="spellStart"/>
            <w:r w:rsidRPr="00E37E69">
              <w:rPr>
                <w:rFonts w:cs="Arial"/>
                <w:color w:val="000000"/>
                <w:sz w:val="24"/>
                <w:szCs w:val="24"/>
              </w:rPr>
              <w:t>Frommer</w:t>
            </w:r>
            <w:proofErr w:type="spellEnd"/>
          </w:p>
          <w:p w:rsidR="00DE695B" w:rsidRPr="00E37E69" w:rsidRDefault="00DE695B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E37E69">
              <w:rPr>
                <w:rFonts w:cs="Arial"/>
                <w:color w:val="000000"/>
                <w:sz w:val="24"/>
                <w:szCs w:val="24"/>
              </w:rPr>
              <w:t xml:space="preserve">E. </w:t>
            </w:r>
            <w:proofErr w:type="spellStart"/>
            <w:r w:rsidRPr="00E37E69">
              <w:rPr>
                <w:rFonts w:cs="Arial"/>
                <w:color w:val="000000"/>
                <w:sz w:val="24"/>
                <w:szCs w:val="24"/>
              </w:rPr>
              <w:t>Finegan</w:t>
            </w:r>
            <w:proofErr w:type="spellEnd"/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95B" w:rsidRPr="00E37E69" w:rsidRDefault="00DE695B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E37E69">
              <w:rPr>
                <w:rFonts w:cs="Arial"/>
                <w:color w:val="000000"/>
                <w:sz w:val="24"/>
                <w:szCs w:val="24"/>
              </w:rPr>
              <w:t>Cengage</w:t>
            </w:r>
            <w:proofErr w:type="spellEnd"/>
            <w:r w:rsidRPr="00E37E69">
              <w:rPr>
                <w:rFonts w:cs="Arial"/>
                <w:color w:val="000000"/>
                <w:sz w:val="24"/>
                <w:szCs w:val="24"/>
              </w:rPr>
              <w:t xml:space="preserve"> Learning, 2014</w:t>
            </w:r>
          </w:p>
        </w:tc>
      </w:tr>
      <w:tr w:rsidR="00DE695B" w:rsidRPr="008223E4" w:rsidTr="00E968DF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95B" w:rsidRPr="008223E4" w:rsidRDefault="00DE695B" w:rsidP="00DE695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95B" w:rsidRPr="00E37E69" w:rsidRDefault="00DE695B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E37E69">
              <w:rPr>
                <w:rFonts w:cs="Arial"/>
                <w:color w:val="000000"/>
                <w:sz w:val="24"/>
                <w:szCs w:val="24"/>
              </w:rPr>
              <w:t xml:space="preserve">Homo </w:t>
            </w:r>
            <w:proofErr w:type="spellStart"/>
            <w:r w:rsidRPr="00E37E69">
              <w:rPr>
                <w:rFonts w:cs="Arial"/>
                <w:color w:val="000000"/>
                <w:sz w:val="24"/>
                <w:szCs w:val="24"/>
              </w:rPr>
              <w:t>deus</w:t>
            </w:r>
            <w:proofErr w:type="spellEnd"/>
            <w:r w:rsidRPr="00E37E69">
              <w:rPr>
                <w:rFonts w:cs="Arial"/>
                <w:color w:val="000000"/>
                <w:sz w:val="24"/>
                <w:szCs w:val="24"/>
              </w:rPr>
              <w:t xml:space="preserve">: a brief history of tomorrow 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95B" w:rsidRPr="00E37E69" w:rsidRDefault="00DE695B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E37E69">
              <w:rPr>
                <w:rFonts w:cs="Arial"/>
                <w:color w:val="000000"/>
                <w:sz w:val="24"/>
                <w:szCs w:val="24"/>
              </w:rPr>
              <w:t xml:space="preserve">Yuval Noah </w:t>
            </w:r>
            <w:proofErr w:type="spellStart"/>
            <w:r w:rsidRPr="00E37E69">
              <w:rPr>
                <w:rFonts w:cs="Arial"/>
                <w:color w:val="000000"/>
                <w:sz w:val="24"/>
                <w:szCs w:val="24"/>
              </w:rPr>
              <w:t>Harari</w:t>
            </w:r>
            <w:proofErr w:type="spellEnd"/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95B" w:rsidRPr="00E37E69" w:rsidRDefault="00DE695B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E37E69">
              <w:rPr>
                <w:rFonts w:cs="Arial"/>
                <w:color w:val="000000"/>
                <w:sz w:val="24"/>
                <w:szCs w:val="24"/>
              </w:rPr>
              <w:t>Vintage, 2017</w:t>
            </w:r>
          </w:p>
        </w:tc>
      </w:tr>
      <w:tr w:rsidR="00DE695B" w:rsidRPr="008223E4" w:rsidTr="00E968DF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95B" w:rsidRPr="008223E4" w:rsidRDefault="00DE695B" w:rsidP="00DE695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95B" w:rsidRPr="00E37E69" w:rsidRDefault="00DE695B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E37E69">
              <w:rPr>
                <w:rFonts w:cs="Arial"/>
                <w:color w:val="000000"/>
                <w:sz w:val="24"/>
                <w:szCs w:val="24"/>
              </w:rPr>
              <w:t>Sapiens: a brief history of humankind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95B" w:rsidRPr="00E37E69" w:rsidRDefault="00DE695B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E37E69">
              <w:rPr>
                <w:rFonts w:cs="Arial"/>
                <w:color w:val="000000"/>
                <w:sz w:val="24"/>
                <w:szCs w:val="24"/>
              </w:rPr>
              <w:t xml:space="preserve">Yuval Noah </w:t>
            </w:r>
            <w:proofErr w:type="spellStart"/>
            <w:r w:rsidRPr="00E37E69">
              <w:rPr>
                <w:rFonts w:cs="Arial"/>
                <w:color w:val="000000"/>
                <w:sz w:val="24"/>
                <w:szCs w:val="24"/>
              </w:rPr>
              <w:t>Harari</w:t>
            </w:r>
            <w:proofErr w:type="spellEnd"/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695B" w:rsidRPr="00E37E69" w:rsidRDefault="00DE695B" w:rsidP="00E968DF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E37E69">
              <w:rPr>
                <w:rFonts w:cs="Arial"/>
                <w:color w:val="000000"/>
                <w:sz w:val="24"/>
                <w:szCs w:val="24"/>
              </w:rPr>
              <w:t>Harper Perennial, 2018</w:t>
            </w:r>
          </w:p>
        </w:tc>
      </w:tr>
      <w:tr w:rsidR="00DE695B" w:rsidRPr="008223E4" w:rsidTr="00E37E69">
        <w:trPr>
          <w:trHeight w:val="507"/>
        </w:trPr>
        <w:tc>
          <w:tcPr>
            <w:tcW w:w="104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323E4F" w:themeFill="text2" w:themeFillShade="BF"/>
            <w:vAlign w:val="center"/>
          </w:tcPr>
          <w:p w:rsidR="00DE695B" w:rsidRPr="008223E4" w:rsidRDefault="00F81F65" w:rsidP="00DE695B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F81F65">
              <w:rPr>
                <w:b/>
                <w:color w:val="FFFFFF" w:themeColor="background1"/>
                <w:sz w:val="30"/>
                <w:szCs w:val="30"/>
              </w:rPr>
              <w:t>Genetic Engineering and Biotechnology</w:t>
            </w:r>
          </w:p>
        </w:tc>
      </w:tr>
      <w:tr w:rsidR="00DE695B" w:rsidRPr="008223E4" w:rsidTr="00F81F65">
        <w:trPr>
          <w:trHeight w:val="404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8D08D" w:themeFill="accent6" w:themeFillTint="99"/>
            <w:vAlign w:val="center"/>
          </w:tcPr>
          <w:p w:rsidR="00DE695B" w:rsidRPr="008223E4" w:rsidRDefault="00DE695B" w:rsidP="00DE695B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23E4">
              <w:rPr>
                <w:rFonts w:cstheme="minorHAnsi"/>
                <w:b/>
                <w:sz w:val="24"/>
                <w:szCs w:val="24"/>
              </w:rPr>
              <w:t>SL</w:t>
            </w: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8D08D" w:themeFill="accent6" w:themeFillTint="99"/>
            <w:vAlign w:val="center"/>
          </w:tcPr>
          <w:p w:rsidR="00DE695B" w:rsidRPr="008223E4" w:rsidRDefault="00DE695B" w:rsidP="00DE695B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23E4">
              <w:rPr>
                <w:rFonts w:cstheme="minorHAnsi"/>
                <w:b/>
                <w:sz w:val="24"/>
                <w:szCs w:val="24"/>
              </w:rPr>
              <w:t>Title and Edition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8D08D" w:themeFill="accent6" w:themeFillTint="99"/>
            <w:vAlign w:val="center"/>
          </w:tcPr>
          <w:p w:rsidR="00DE695B" w:rsidRPr="008223E4" w:rsidRDefault="00DE695B" w:rsidP="00DE695B">
            <w:pPr>
              <w:pStyle w:val="Subtitle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 w:rsidRPr="008223E4"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Author</w:t>
            </w:r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8D08D" w:themeFill="accent6" w:themeFillTint="99"/>
            <w:vAlign w:val="center"/>
          </w:tcPr>
          <w:p w:rsidR="00DE695B" w:rsidRPr="008223E4" w:rsidRDefault="00DE695B" w:rsidP="00DE695B">
            <w:pPr>
              <w:pStyle w:val="Heading2"/>
              <w:spacing w:before="0" w:after="0"/>
              <w:jc w:val="center"/>
              <w:outlineLvl w:val="1"/>
              <w:rPr>
                <w:rFonts w:asciiTheme="minorHAnsi" w:eastAsiaTheme="minorHAnsi" w:hAnsiTheme="minorHAnsi" w:cstheme="minorHAnsi"/>
                <w:bCs w:val="0"/>
                <w:i w:val="0"/>
                <w:iCs w:val="0"/>
                <w:sz w:val="24"/>
                <w:szCs w:val="24"/>
              </w:rPr>
            </w:pPr>
            <w:r w:rsidRPr="008223E4">
              <w:rPr>
                <w:rFonts w:asciiTheme="minorHAnsi" w:eastAsiaTheme="minorHAnsi" w:hAnsiTheme="minorHAnsi" w:cstheme="minorHAnsi"/>
                <w:bCs w:val="0"/>
                <w:i w:val="0"/>
                <w:iCs w:val="0"/>
                <w:sz w:val="24"/>
                <w:szCs w:val="24"/>
              </w:rPr>
              <w:t>Publisher, Year</w:t>
            </w:r>
          </w:p>
        </w:tc>
      </w:tr>
      <w:tr w:rsidR="00F81F65" w:rsidRPr="008223E4" w:rsidTr="002078D1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8223E4" w:rsidRDefault="00F81F65" w:rsidP="00F81F6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E968DF" w:rsidP="00F81F65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Arial"/>
                <w:color w:val="000000"/>
                <w:sz w:val="24"/>
                <w:szCs w:val="24"/>
              </w:rPr>
              <w:t>Roitt's</w:t>
            </w:r>
            <w:proofErr w:type="spellEnd"/>
            <w:r>
              <w:rPr>
                <w:rFonts w:cs="Arial"/>
                <w:color w:val="000000"/>
                <w:sz w:val="24"/>
                <w:szCs w:val="24"/>
              </w:rPr>
              <w:t xml:space="preserve"> Essential Immunology </w:t>
            </w:r>
            <w:r w:rsidR="00F81F65" w:rsidRPr="00AD4ABA">
              <w:rPr>
                <w:rFonts w:cs="Arial"/>
                <w:color w:val="000000"/>
                <w:sz w:val="24"/>
                <w:szCs w:val="24"/>
              </w:rPr>
              <w:t xml:space="preserve">… 13th </w:t>
            </w:r>
            <w:proofErr w:type="spellStart"/>
            <w:r w:rsidR="00F81F65" w:rsidRPr="00AD4ABA">
              <w:rPr>
                <w:rFonts w:cs="Arial"/>
                <w:color w:val="000000"/>
                <w:sz w:val="24"/>
                <w:szCs w:val="24"/>
              </w:rPr>
              <w:t>ed</w:t>
            </w:r>
            <w:proofErr w:type="spellEnd"/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E968DF" w:rsidP="00F81F65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 xml:space="preserve">Peter J </w:t>
            </w:r>
            <w:proofErr w:type="spellStart"/>
            <w:r>
              <w:rPr>
                <w:rFonts w:cs="Arial"/>
                <w:color w:val="000000"/>
                <w:sz w:val="24"/>
                <w:szCs w:val="24"/>
              </w:rPr>
              <w:t>Delvis</w:t>
            </w:r>
            <w:proofErr w:type="spellEnd"/>
            <w:proofErr w:type="gramStart"/>
            <w:r w:rsidR="00F81F65" w:rsidRPr="00AD4ABA">
              <w:rPr>
                <w:rFonts w:cs="Arial"/>
                <w:color w:val="000000"/>
                <w:sz w:val="24"/>
                <w:szCs w:val="24"/>
              </w:rPr>
              <w:t>…[</w:t>
            </w:r>
            <w:proofErr w:type="gramEnd"/>
            <w:r w:rsidR="00F81F65" w:rsidRPr="00AD4ABA">
              <w:rPr>
                <w:rFonts w:cs="Arial"/>
                <w:color w:val="000000"/>
                <w:sz w:val="24"/>
                <w:szCs w:val="24"/>
              </w:rPr>
              <w:t>et al.]</w:t>
            </w:r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E968DF" w:rsidP="00F81F65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 xml:space="preserve">Wiley-Blackwell, </w:t>
            </w:r>
            <w:r w:rsidR="00F81F65" w:rsidRPr="00AD4ABA">
              <w:rPr>
                <w:rFonts w:cs="Arial"/>
                <w:color w:val="000000"/>
                <w:sz w:val="24"/>
                <w:szCs w:val="24"/>
              </w:rPr>
              <w:t>2017</w:t>
            </w:r>
          </w:p>
        </w:tc>
      </w:tr>
      <w:tr w:rsidR="00F81F65" w:rsidRPr="008223E4" w:rsidTr="002078D1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8223E4" w:rsidRDefault="00F81F65" w:rsidP="00F81F6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F81F65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 xml:space="preserve">Experiments in Biochemistry: A Hands-on Approach… 2nd </w:t>
            </w:r>
            <w:proofErr w:type="spellStart"/>
            <w:r w:rsidRPr="00AD4ABA">
              <w:rPr>
                <w:rFonts w:cs="Arial"/>
                <w:color w:val="000000"/>
                <w:sz w:val="24"/>
                <w:szCs w:val="24"/>
              </w:rPr>
              <w:t>ed</w:t>
            </w:r>
            <w:proofErr w:type="spellEnd"/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F81F65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Shawn O. Farrell,</w:t>
            </w:r>
          </w:p>
          <w:p w:rsidR="00F81F65" w:rsidRPr="00AD4ABA" w:rsidRDefault="00F81F65" w:rsidP="00F81F65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Lynn E. Taylor</w:t>
            </w:r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E968DF" w:rsidP="00F81F65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Arial"/>
                <w:color w:val="000000"/>
                <w:sz w:val="24"/>
                <w:szCs w:val="24"/>
              </w:rPr>
              <w:t>Cengage</w:t>
            </w:r>
            <w:proofErr w:type="spellEnd"/>
            <w:r>
              <w:rPr>
                <w:rFonts w:cs="Arial"/>
                <w:color w:val="000000"/>
                <w:sz w:val="24"/>
                <w:szCs w:val="24"/>
              </w:rPr>
              <w:t xml:space="preserve"> Learning, </w:t>
            </w:r>
            <w:r w:rsidR="00F81F65" w:rsidRPr="00AD4ABA">
              <w:rPr>
                <w:rFonts w:cs="Arial"/>
                <w:color w:val="000000"/>
                <w:sz w:val="24"/>
                <w:szCs w:val="24"/>
              </w:rPr>
              <w:t>2005</w:t>
            </w:r>
          </w:p>
        </w:tc>
      </w:tr>
      <w:tr w:rsidR="00F81F65" w:rsidRPr="008223E4" w:rsidTr="00C86433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8223E4" w:rsidRDefault="00F81F65" w:rsidP="00F81F6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 xml:space="preserve">Principles of Gene Manipulation….6th </w:t>
            </w:r>
            <w:proofErr w:type="spellStart"/>
            <w:r w:rsidRPr="00AD4ABA">
              <w:rPr>
                <w:rFonts w:cs="Arial"/>
                <w:color w:val="000000"/>
                <w:sz w:val="24"/>
                <w:szCs w:val="24"/>
              </w:rPr>
              <w:t>ed</w:t>
            </w:r>
            <w:proofErr w:type="spellEnd"/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D05C68" w:rsidRDefault="00F81F65" w:rsidP="00C86433">
            <w:pPr>
              <w:spacing w:after="0" w:line="240" w:lineRule="auto"/>
              <w:rPr>
                <w:rFonts w:cs="Arial"/>
                <w:color w:val="000000"/>
                <w:sz w:val="20"/>
                <w:szCs w:val="24"/>
              </w:rPr>
            </w:pPr>
            <w:r w:rsidRPr="00D05C68">
              <w:rPr>
                <w:rFonts w:cs="Arial"/>
                <w:color w:val="000000"/>
                <w:sz w:val="20"/>
                <w:szCs w:val="24"/>
              </w:rPr>
              <w:t>Sandy B. Primrose,</w:t>
            </w:r>
          </w:p>
          <w:p w:rsidR="00F81F65" w:rsidRPr="00D05C68" w:rsidRDefault="00F81F65" w:rsidP="00C86433">
            <w:pPr>
              <w:spacing w:after="0" w:line="240" w:lineRule="auto"/>
              <w:rPr>
                <w:rFonts w:cs="Arial"/>
                <w:color w:val="000000"/>
                <w:sz w:val="20"/>
                <w:szCs w:val="24"/>
              </w:rPr>
            </w:pPr>
            <w:r w:rsidRPr="00D05C68">
              <w:rPr>
                <w:rFonts w:cs="Arial"/>
                <w:color w:val="000000"/>
                <w:sz w:val="20"/>
                <w:szCs w:val="24"/>
              </w:rPr>
              <w:t xml:space="preserve">Richard M. </w:t>
            </w:r>
            <w:proofErr w:type="spellStart"/>
            <w:r w:rsidRPr="00D05C68">
              <w:rPr>
                <w:rFonts w:cs="Arial"/>
                <w:color w:val="000000"/>
                <w:sz w:val="20"/>
                <w:szCs w:val="24"/>
              </w:rPr>
              <w:t>Twyman</w:t>
            </w:r>
            <w:proofErr w:type="spellEnd"/>
            <w:r w:rsidRPr="00D05C68">
              <w:rPr>
                <w:rFonts w:cs="Arial"/>
                <w:color w:val="000000"/>
                <w:sz w:val="20"/>
                <w:szCs w:val="24"/>
              </w:rPr>
              <w:t>,</w:t>
            </w:r>
          </w:p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D05C68">
              <w:rPr>
                <w:rFonts w:cs="Arial"/>
                <w:color w:val="000000"/>
                <w:sz w:val="20"/>
                <w:szCs w:val="24"/>
              </w:rPr>
              <w:t>Robert W. Old</w:t>
            </w:r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E968DF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 xml:space="preserve">Wiley-Blackwell, </w:t>
            </w:r>
            <w:r w:rsidR="00F81F65" w:rsidRPr="00AD4ABA">
              <w:rPr>
                <w:rFonts w:cs="Arial"/>
                <w:color w:val="000000"/>
                <w:sz w:val="24"/>
                <w:szCs w:val="24"/>
              </w:rPr>
              <w:t>2002</w:t>
            </w:r>
          </w:p>
        </w:tc>
      </w:tr>
      <w:tr w:rsidR="00F81F65" w:rsidRPr="008223E4" w:rsidTr="00C86433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8223E4" w:rsidRDefault="00F81F65" w:rsidP="00F81F6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 xml:space="preserve">Recombinant DNA: Genes and Genomes - A Short Course… 3rd </w:t>
            </w:r>
            <w:proofErr w:type="spellStart"/>
            <w:r w:rsidRPr="00AD4ABA">
              <w:rPr>
                <w:rFonts w:cs="Arial"/>
                <w:color w:val="000000"/>
                <w:sz w:val="24"/>
                <w:szCs w:val="24"/>
              </w:rPr>
              <w:t>ed</w:t>
            </w:r>
            <w:proofErr w:type="spellEnd"/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James D. Watson</w:t>
            </w:r>
            <w:proofErr w:type="gramStart"/>
            <w:r w:rsidRPr="00AD4ABA">
              <w:rPr>
                <w:rFonts w:cs="Arial"/>
                <w:color w:val="000000"/>
                <w:sz w:val="24"/>
                <w:szCs w:val="24"/>
              </w:rPr>
              <w:t>…[</w:t>
            </w:r>
            <w:proofErr w:type="gramEnd"/>
            <w:r w:rsidRPr="00AD4ABA">
              <w:rPr>
                <w:rFonts w:cs="Arial"/>
                <w:color w:val="000000"/>
                <w:sz w:val="24"/>
                <w:szCs w:val="24"/>
              </w:rPr>
              <w:t>et al.]</w:t>
            </w:r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D05C68">
              <w:rPr>
                <w:rFonts w:cs="Arial"/>
                <w:color w:val="000000"/>
                <w:szCs w:val="24"/>
              </w:rPr>
              <w:t>W. H. Freeman/Cold Spring Harbor Laboratory Press, 2006</w:t>
            </w:r>
          </w:p>
        </w:tc>
      </w:tr>
      <w:tr w:rsidR="00F81F65" w:rsidRPr="008223E4" w:rsidTr="00C86433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8223E4" w:rsidRDefault="00F81F65" w:rsidP="00F81F6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 xml:space="preserve">Inorganic </w:t>
            </w:r>
            <w:proofErr w:type="spellStart"/>
            <w:r w:rsidRPr="00AD4ABA">
              <w:rPr>
                <w:rFonts w:cs="Arial"/>
                <w:color w:val="000000"/>
                <w:sz w:val="24"/>
                <w:szCs w:val="24"/>
              </w:rPr>
              <w:t>Chemestry</w:t>
            </w:r>
            <w:proofErr w:type="spellEnd"/>
            <w:r w:rsidRPr="00AD4ABA">
              <w:rPr>
                <w:rFonts w:cs="Arial"/>
                <w:color w:val="000000"/>
                <w:sz w:val="24"/>
                <w:szCs w:val="24"/>
              </w:rPr>
              <w:t xml:space="preserve">…2nd </w:t>
            </w:r>
            <w:proofErr w:type="spellStart"/>
            <w:r w:rsidRPr="00AD4ABA">
              <w:rPr>
                <w:rFonts w:cs="Arial"/>
                <w:color w:val="000000"/>
                <w:sz w:val="24"/>
                <w:szCs w:val="24"/>
              </w:rPr>
              <w:t>ed</w:t>
            </w:r>
            <w:proofErr w:type="spellEnd"/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James E. House</w:t>
            </w:r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 xml:space="preserve">Academic Press/Elsevier, </w:t>
            </w:r>
            <w:r w:rsidRPr="00AD4ABA">
              <w:rPr>
                <w:rFonts w:cs="Arial"/>
                <w:color w:val="000000"/>
                <w:sz w:val="24"/>
                <w:szCs w:val="24"/>
              </w:rPr>
              <w:t>2012</w:t>
            </w:r>
          </w:p>
        </w:tc>
      </w:tr>
      <w:tr w:rsidR="00F81F65" w:rsidRPr="008223E4" w:rsidTr="00C86433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8223E4" w:rsidRDefault="00F81F65" w:rsidP="00F81F6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 xml:space="preserve">Foundations of College Chemistry… 15th </w:t>
            </w:r>
            <w:proofErr w:type="spellStart"/>
            <w:r w:rsidRPr="00AD4ABA">
              <w:rPr>
                <w:rFonts w:cs="Arial"/>
                <w:color w:val="000000"/>
                <w:sz w:val="24"/>
                <w:szCs w:val="24"/>
              </w:rPr>
              <w:t>ed</w:t>
            </w:r>
            <w:proofErr w:type="spellEnd"/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 xml:space="preserve">Morris Hein, </w:t>
            </w:r>
            <w:r w:rsidRPr="00AD4ABA">
              <w:rPr>
                <w:rFonts w:cs="Arial"/>
                <w:color w:val="000000"/>
                <w:sz w:val="24"/>
                <w:szCs w:val="24"/>
              </w:rPr>
              <w:t>Susan Arena</w:t>
            </w:r>
            <w:r>
              <w:rPr>
                <w:rFonts w:cs="Arial"/>
                <w:color w:val="000000"/>
                <w:sz w:val="24"/>
                <w:szCs w:val="24"/>
              </w:rPr>
              <w:t>,</w:t>
            </w:r>
          </w:p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Cary Willard</w:t>
            </w:r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 xml:space="preserve">Wiley, </w:t>
            </w:r>
            <w:r w:rsidRPr="00AD4ABA">
              <w:rPr>
                <w:rFonts w:cs="Arial"/>
                <w:color w:val="000000"/>
                <w:sz w:val="24"/>
                <w:szCs w:val="24"/>
              </w:rPr>
              <w:t>2015</w:t>
            </w:r>
          </w:p>
        </w:tc>
      </w:tr>
      <w:tr w:rsidR="00F81F65" w:rsidRPr="008223E4" w:rsidTr="00C86433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8223E4" w:rsidRDefault="00F81F65" w:rsidP="00F81F6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 xml:space="preserve">Quantitative Chemical Analysis… 9th </w:t>
            </w:r>
            <w:proofErr w:type="spellStart"/>
            <w:r w:rsidRPr="00AD4ABA">
              <w:rPr>
                <w:rFonts w:cs="Arial"/>
                <w:color w:val="000000"/>
                <w:sz w:val="24"/>
                <w:szCs w:val="24"/>
              </w:rPr>
              <w:t>ed</w:t>
            </w:r>
            <w:proofErr w:type="spellEnd"/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Daniel C. Harris</w:t>
            </w:r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W.H. Freeman,</w:t>
            </w:r>
          </w:p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2015</w:t>
            </w:r>
          </w:p>
        </w:tc>
      </w:tr>
      <w:tr w:rsidR="00F81F65" w:rsidRPr="008223E4" w:rsidTr="00C86433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8223E4" w:rsidRDefault="00F81F65" w:rsidP="00F81F6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Chromatography: Concepts and Contrasts</w:t>
            </w:r>
          </w:p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 xml:space="preserve">… 2nd </w:t>
            </w:r>
            <w:proofErr w:type="spellStart"/>
            <w:r w:rsidRPr="00AD4ABA">
              <w:rPr>
                <w:rFonts w:cs="Arial"/>
                <w:color w:val="000000"/>
                <w:sz w:val="24"/>
                <w:szCs w:val="24"/>
              </w:rPr>
              <w:t>ed</w:t>
            </w:r>
            <w:proofErr w:type="spellEnd"/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James M. Miller</w:t>
            </w:r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 xml:space="preserve">Wiley </w:t>
            </w:r>
            <w:proofErr w:type="spellStart"/>
            <w:r w:rsidRPr="00AD4ABA">
              <w:rPr>
                <w:rFonts w:cs="Arial"/>
                <w:color w:val="000000"/>
                <w:sz w:val="24"/>
                <w:szCs w:val="24"/>
              </w:rPr>
              <w:t>Interscience</w:t>
            </w:r>
            <w:proofErr w:type="spellEnd"/>
            <w:r w:rsidRPr="00AD4ABA">
              <w:rPr>
                <w:rFonts w:cs="Arial"/>
                <w:color w:val="000000"/>
                <w:sz w:val="24"/>
                <w:szCs w:val="24"/>
              </w:rPr>
              <w:t>,</w:t>
            </w:r>
          </w:p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2009</w:t>
            </w:r>
          </w:p>
        </w:tc>
      </w:tr>
      <w:tr w:rsidR="00F81F65" w:rsidRPr="008223E4" w:rsidTr="00C86433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8223E4" w:rsidRDefault="00F81F65" w:rsidP="00F81F6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 xml:space="preserve">Introduction to spectroscopy… 5th </w:t>
            </w:r>
            <w:proofErr w:type="spellStart"/>
            <w:r w:rsidRPr="00AD4ABA">
              <w:rPr>
                <w:rFonts w:cs="Arial"/>
                <w:color w:val="000000"/>
                <w:sz w:val="24"/>
                <w:szCs w:val="24"/>
              </w:rPr>
              <w:t>ed</w:t>
            </w:r>
            <w:proofErr w:type="spellEnd"/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 xml:space="preserve">Donald L. Pavia </w:t>
            </w:r>
            <w:r w:rsidRPr="00AD4ABA">
              <w:rPr>
                <w:rFonts w:cs="Arial"/>
                <w:color w:val="000000"/>
                <w:sz w:val="24"/>
                <w:szCs w:val="24"/>
              </w:rPr>
              <w:t>… [et al.]</w:t>
            </w:r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Arial"/>
                <w:color w:val="000000"/>
                <w:sz w:val="24"/>
                <w:szCs w:val="24"/>
              </w:rPr>
              <w:t>Cengage</w:t>
            </w:r>
            <w:proofErr w:type="spellEnd"/>
            <w:r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24"/>
                <w:szCs w:val="24"/>
              </w:rPr>
              <w:t>Learnign</w:t>
            </w:r>
            <w:proofErr w:type="spellEnd"/>
            <w:r>
              <w:rPr>
                <w:rFonts w:cs="Arial"/>
                <w:color w:val="000000"/>
                <w:sz w:val="24"/>
                <w:szCs w:val="24"/>
              </w:rPr>
              <w:t xml:space="preserve">/Brooks Cole, </w:t>
            </w:r>
            <w:r w:rsidRPr="00AD4ABA">
              <w:rPr>
                <w:rFonts w:cs="Arial"/>
                <w:color w:val="000000"/>
                <w:sz w:val="24"/>
                <w:szCs w:val="24"/>
              </w:rPr>
              <w:t>2014</w:t>
            </w:r>
          </w:p>
        </w:tc>
      </w:tr>
      <w:tr w:rsidR="00F81F65" w:rsidRPr="008223E4" w:rsidTr="00C86433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8223E4" w:rsidRDefault="00F81F65" w:rsidP="00F81F6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D05C68">
              <w:rPr>
                <w:rFonts w:cs="Arial"/>
                <w:color w:val="000000"/>
                <w:sz w:val="20"/>
                <w:szCs w:val="24"/>
              </w:rPr>
              <w:t>Bioinformatics for Beginners: Genes, Genomes, Molecular Evolution, Databases and Analytical Tools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AD4ABA">
              <w:rPr>
                <w:rFonts w:cs="Arial"/>
                <w:color w:val="000000"/>
                <w:sz w:val="24"/>
                <w:szCs w:val="24"/>
              </w:rPr>
              <w:t>Supratim</w:t>
            </w:r>
            <w:proofErr w:type="spellEnd"/>
            <w:r w:rsidRPr="00AD4ABA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4ABA">
              <w:rPr>
                <w:rFonts w:cs="Arial"/>
                <w:color w:val="000000"/>
                <w:sz w:val="24"/>
                <w:szCs w:val="24"/>
              </w:rPr>
              <w:t>Choudhuri</w:t>
            </w:r>
            <w:proofErr w:type="spellEnd"/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 xml:space="preserve">Academic Press/Elsevier, </w:t>
            </w:r>
            <w:r w:rsidRPr="00AD4ABA">
              <w:rPr>
                <w:rFonts w:cs="Arial"/>
                <w:color w:val="000000"/>
                <w:sz w:val="24"/>
                <w:szCs w:val="24"/>
              </w:rPr>
              <w:t>2014</w:t>
            </w:r>
          </w:p>
        </w:tc>
      </w:tr>
      <w:tr w:rsidR="00F81F65" w:rsidRPr="008223E4" w:rsidTr="00C86433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8223E4" w:rsidRDefault="00F81F65" w:rsidP="00F81F6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Bioinformatics and Functional Genomics</w:t>
            </w:r>
          </w:p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 xml:space="preserve">… 3rd </w:t>
            </w:r>
            <w:proofErr w:type="spellStart"/>
            <w:r w:rsidRPr="00AD4ABA">
              <w:rPr>
                <w:rFonts w:cs="Arial"/>
                <w:color w:val="000000"/>
                <w:sz w:val="24"/>
                <w:szCs w:val="24"/>
              </w:rPr>
              <w:t>ed</w:t>
            </w:r>
            <w:proofErr w:type="spellEnd"/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Jonathan Pevsner</w:t>
            </w:r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 xml:space="preserve">Wiley-Blackwell, </w:t>
            </w:r>
            <w:r w:rsidRPr="00AD4ABA">
              <w:rPr>
                <w:rFonts w:cs="Arial"/>
                <w:color w:val="000000"/>
                <w:sz w:val="24"/>
                <w:szCs w:val="24"/>
              </w:rPr>
              <w:t>2015</w:t>
            </w:r>
          </w:p>
        </w:tc>
      </w:tr>
      <w:tr w:rsidR="00F81F65" w:rsidRPr="008223E4" w:rsidTr="00C86433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8223E4" w:rsidRDefault="00F81F65" w:rsidP="00F81F6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Introduction to Genomics… 3rd ed.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 xml:space="preserve">Arthur M. </w:t>
            </w:r>
            <w:proofErr w:type="spellStart"/>
            <w:r w:rsidRPr="00AD4ABA">
              <w:rPr>
                <w:rFonts w:cs="Arial"/>
                <w:color w:val="000000"/>
                <w:sz w:val="24"/>
                <w:szCs w:val="24"/>
              </w:rPr>
              <w:t>Lesk</w:t>
            </w:r>
            <w:proofErr w:type="spellEnd"/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OUP, 2017</w:t>
            </w:r>
          </w:p>
        </w:tc>
      </w:tr>
      <w:tr w:rsidR="00F81F65" w:rsidRPr="008223E4" w:rsidTr="00C86433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8223E4" w:rsidRDefault="00F81F65" w:rsidP="00F81F6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 xml:space="preserve">Bioinformatics: Sequence and Genome Analysis… 2nd </w:t>
            </w:r>
            <w:proofErr w:type="spellStart"/>
            <w:r w:rsidRPr="00AD4ABA">
              <w:rPr>
                <w:rFonts w:cs="Arial"/>
                <w:color w:val="000000"/>
                <w:sz w:val="24"/>
                <w:szCs w:val="24"/>
              </w:rPr>
              <w:t>ed</w:t>
            </w:r>
            <w:proofErr w:type="spellEnd"/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David W. Mount</w:t>
            </w:r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Cold Spring Harbor Laboratory Press</w:t>
            </w:r>
            <w:r>
              <w:rPr>
                <w:rFonts w:cs="Arial"/>
                <w:color w:val="000000"/>
                <w:sz w:val="24"/>
                <w:szCs w:val="24"/>
              </w:rPr>
              <w:t xml:space="preserve">, </w:t>
            </w:r>
            <w:r w:rsidRPr="00AD4ABA">
              <w:rPr>
                <w:rFonts w:cs="Arial"/>
                <w:color w:val="000000"/>
                <w:sz w:val="24"/>
                <w:szCs w:val="24"/>
              </w:rPr>
              <w:t>2004</w:t>
            </w:r>
          </w:p>
        </w:tc>
      </w:tr>
      <w:tr w:rsidR="00F81F65" w:rsidRPr="008223E4" w:rsidTr="00C86433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8223E4" w:rsidRDefault="00F81F65" w:rsidP="00F81F6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 xml:space="preserve">Bioinformatics for Dummies… 2nd </w:t>
            </w:r>
            <w:proofErr w:type="spellStart"/>
            <w:r w:rsidRPr="00AD4ABA">
              <w:rPr>
                <w:rFonts w:cs="Arial"/>
                <w:color w:val="000000"/>
                <w:sz w:val="24"/>
                <w:szCs w:val="24"/>
              </w:rPr>
              <w:t>ed</w:t>
            </w:r>
            <w:proofErr w:type="spellEnd"/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 xml:space="preserve">Jean-Michel </w:t>
            </w:r>
            <w:proofErr w:type="spellStart"/>
            <w:r w:rsidRPr="00AD4ABA">
              <w:rPr>
                <w:rFonts w:cs="Arial"/>
                <w:color w:val="000000"/>
                <w:sz w:val="24"/>
                <w:szCs w:val="24"/>
              </w:rPr>
              <w:t>Claverie</w:t>
            </w:r>
            <w:proofErr w:type="spellEnd"/>
            <w:r w:rsidRPr="00AD4ABA">
              <w:rPr>
                <w:rFonts w:cs="Arial"/>
                <w:color w:val="000000"/>
                <w:sz w:val="24"/>
                <w:szCs w:val="24"/>
              </w:rPr>
              <w:t>,</w:t>
            </w:r>
          </w:p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 xml:space="preserve">Cedric </w:t>
            </w:r>
            <w:proofErr w:type="spellStart"/>
            <w:r w:rsidRPr="00AD4ABA">
              <w:rPr>
                <w:rFonts w:cs="Arial"/>
                <w:color w:val="000000"/>
                <w:sz w:val="24"/>
                <w:szCs w:val="24"/>
              </w:rPr>
              <w:t>Notredame</w:t>
            </w:r>
            <w:proofErr w:type="spellEnd"/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Wile</w:t>
            </w:r>
            <w:r>
              <w:rPr>
                <w:rFonts w:cs="Arial"/>
                <w:color w:val="000000"/>
                <w:sz w:val="24"/>
                <w:szCs w:val="24"/>
              </w:rPr>
              <w:t xml:space="preserve">y Publishing, </w:t>
            </w:r>
            <w:r w:rsidRPr="00AD4ABA">
              <w:rPr>
                <w:rFonts w:cs="Arial"/>
                <w:color w:val="000000"/>
                <w:sz w:val="24"/>
                <w:szCs w:val="24"/>
              </w:rPr>
              <w:t>2007</w:t>
            </w:r>
          </w:p>
        </w:tc>
      </w:tr>
      <w:tr w:rsidR="00F81F65" w:rsidRPr="008223E4" w:rsidTr="00C86433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8223E4" w:rsidRDefault="00F81F65" w:rsidP="00F81F6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AD4ABA">
              <w:rPr>
                <w:rFonts w:cs="Arial"/>
                <w:color w:val="000000"/>
                <w:sz w:val="24"/>
                <w:szCs w:val="24"/>
              </w:rPr>
              <w:t>Lehninger</w:t>
            </w:r>
            <w:proofErr w:type="spellEnd"/>
            <w:r w:rsidRPr="00AD4ABA">
              <w:rPr>
                <w:rFonts w:cs="Arial"/>
                <w:color w:val="000000"/>
                <w:sz w:val="24"/>
                <w:szCs w:val="24"/>
              </w:rPr>
              <w:t xml:space="preserve"> Principles of Biochemistry… 7th </w:t>
            </w:r>
            <w:proofErr w:type="spellStart"/>
            <w:r w:rsidRPr="00AD4ABA">
              <w:rPr>
                <w:rFonts w:cs="Arial"/>
                <w:color w:val="000000"/>
                <w:sz w:val="24"/>
                <w:szCs w:val="24"/>
              </w:rPr>
              <w:t>ed</w:t>
            </w:r>
            <w:proofErr w:type="spellEnd"/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David L. Nelson,</w:t>
            </w:r>
          </w:p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Michael M. Cox</w:t>
            </w:r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 xml:space="preserve">W. H. Freeman, </w:t>
            </w:r>
            <w:r w:rsidRPr="00AD4ABA">
              <w:rPr>
                <w:rFonts w:cs="Arial"/>
                <w:color w:val="000000"/>
                <w:sz w:val="24"/>
                <w:szCs w:val="24"/>
              </w:rPr>
              <w:t>2017</w:t>
            </w:r>
          </w:p>
        </w:tc>
      </w:tr>
      <w:tr w:rsidR="00F81F65" w:rsidRPr="008223E4" w:rsidTr="00C86433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8223E4" w:rsidRDefault="00F81F65" w:rsidP="00F81F6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Modern Industrial Microbiology and Biotechnology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AD4ABA">
              <w:rPr>
                <w:rFonts w:cs="Arial"/>
                <w:color w:val="000000"/>
                <w:sz w:val="24"/>
                <w:szCs w:val="24"/>
              </w:rPr>
              <w:t>Nduka</w:t>
            </w:r>
            <w:proofErr w:type="spellEnd"/>
            <w:r w:rsidRPr="00AD4ABA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4ABA">
              <w:rPr>
                <w:rFonts w:cs="Arial"/>
                <w:color w:val="000000"/>
                <w:sz w:val="24"/>
                <w:szCs w:val="24"/>
              </w:rPr>
              <w:t>Okafor</w:t>
            </w:r>
            <w:proofErr w:type="spellEnd"/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Science Publisher/CRC Press, 2007</w:t>
            </w:r>
          </w:p>
        </w:tc>
      </w:tr>
      <w:tr w:rsidR="00F81F65" w:rsidRPr="008223E4" w:rsidTr="00C86433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8223E4" w:rsidRDefault="00F81F65" w:rsidP="00F81F6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Industrial Biotechnology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AD4ABA">
              <w:rPr>
                <w:rFonts w:cs="Arial"/>
                <w:color w:val="000000"/>
                <w:sz w:val="24"/>
                <w:szCs w:val="24"/>
              </w:rPr>
              <w:t>Shara</w:t>
            </w:r>
            <w:proofErr w:type="spellEnd"/>
            <w:r w:rsidRPr="00AD4ABA">
              <w:rPr>
                <w:rFonts w:cs="Arial"/>
                <w:color w:val="000000"/>
                <w:sz w:val="24"/>
                <w:szCs w:val="24"/>
              </w:rPr>
              <w:t xml:space="preserve"> L. </w:t>
            </w:r>
            <w:proofErr w:type="spellStart"/>
            <w:r w:rsidRPr="00AD4ABA">
              <w:rPr>
                <w:rFonts w:cs="Arial"/>
                <w:color w:val="000000"/>
                <w:sz w:val="24"/>
                <w:szCs w:val="24"/>
              </w:rPr>
              <w:t>Ara</w:t>
            </w:r>
            <w:r>
              <w:rPr>
                <w:rFonts w:cs="Arial"/>
                <w:color w:val="000000"/>
                <w:sz w:val="24"/>
                <w:szCs w:val="24"/>
              </w:rPr>
              <w:t>noff</w:t>
            </w:r>
            <w:proofErr w:type="spellEnd"/>
            <w:r w:rsidRPr="00AD4ABA">
              <w:rPr>
                <w:rFonts w:cs="Arial"/>
                <w:color w:val="000000"/>
                <w:sz w:val="24"/>
                <w:szCs w:val="24"/>
              </w:rPr>
              <w:t>… [</w:t>
            </w:r>
            <w:proofErr w:type="gramStart"/>
            <w:r w:rsidRPr="00AD4ABA">
              <w:rPr>
                <w:rFonts w:cs="Arial"/>
                <w:color w:val="000000"/>
                <w:sz w:val="24"/>
                <w:szCs w:val="24"/>
              </w:rPr>
              <w:t>et</w:t>
            </w:r>
            <w:proofErr w:type="gramEnd"/>
            <w:r w:rsidRPr="00AD4ABA">
              <w:rPr>
                <w:rFonts w:cs="Arial"/>
                <w:color w:val="000000"/>
                <w:sz w:val="24"/>
                <w:szCs w:val="24"/>
              </w:rPr>
              <w:t xml:space="preserve"> al.]</w:t>
            </w:r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Nova Science Publishers, 2009</w:t>
            </w:r>
          </w:p>
        </w:tc>
      </w:tr>
      <w:tr w:rsidR="00F81F65" w:rsidRPr="008223E4" w:rsidTr="00C86433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8223E4" w:rsidRDefault="00F81F65" w:rsidP="00F81F6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A Textbook of Biotechnology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 xml:space="preserve">R.C. </w:t>
            </w:r>
            <w:proofErr w:type="spellStart"/>
            <w:r w:rsidRPr="00AD4ABA">
              <w:rPr>
                <w:rFonts w:cs="Arial"/>
                <w:color w:val="000000"/>
                <w:sz w:val="24"/>
                <w:szCs w:val="24"/>
              </w:rPr>
              <w:t>Dubey</w:t>
            </w:r>
            <w:proofErr w:type="spellEnd"/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 xml:space="preserve">S Chand &amp; Co. Ltd, </w:t>
            </w:r>
            <w:r w:rsidRPr="00AD4ABA">
              <w:rPr>
                <w:rFonts w:cs="Arial"/>
                <w:color w:val="000000"/>
                <w:sz w:val="24"/>
                <w:szCs w:val="24"/>
              </w:rPr>
              <w:t>2001</w:t>
            </w:r>
          </w:p>
        </w:tc>
      </w:tr>
      <w:tr w:rsidR="00F81F65" w:rsidRPr="008223E4" w:rsidTr="00C86433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8223E4" w:rsidRDefault="00F81F65" w:rsidP="00F81F6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 xml:space="preserve">Biotechnology… 5th </w:t>
            </w:r>
            <w:proofErr w:type="spellStart"/>
            <w:r w:rsidRPr="00AD4ABA">
              <w:rPr>
                <w:rFonts w:cs="Arial"/>
                <w:color w:val="000000"/>
                <w:sz w:val="24"/>
                <w:szCs w:val="24"/>
              </w:rPr>
              <w:t>ed</w:t>
            </w:r>
            <w:proofErr w:type="spellEnd"/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John E. Smith</w:t>
            </w:r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 xml:space="preserve">CUP, </w:t>
            </w:r>
            <w:r w:rsidRPr="00AD4ABA">
              <w:rPr>
                <w:rFonts w:cs="Arial"/>
                <w:color w:val="000000"/>
                <w:sz w:val="24"/>
                <w:szCs w:val="24"/>
              </w:rPr>
              <w:t>2009</w:t>
            </w:r>
          </w:p>
        </w:tc>
      </w:tr>
      <w:tr w:rsidR="00F81F65" w:rsidRPr="008223E4" w:rsidTr="00C86433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8223E4" w:rsidRDefault="00F81F65" w:rsidP="00F81F6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 xml:space="preserve">Developmental Biology… 11th </w:t>
            </w:r>
            <w:proofErr w:type="spellStart"/>
            <w:r w:rsidRPr="00AD4ABA">
              <w:rPr>
                <w:rFonts w:cs="Arial"/>
                <w:color w:val="000000"/>
                <w:sz w:val="24"/>
                <w:szCs w:val="24"/>
              </w:rPr>
              <w:t>ed</w:t>
            </w:r>
            <w:proofErr w:type="spellEnd"/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Scott F. Gilbert,</w:t>
            </w:r>
          </w:p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 xml:space="preserve">Michael J.F. </w:t>
            </w:r>
            <w:proofErr w:type="spellStart"/>
            <w:r w:rsidRPr="00AD4ABA">
              <w:rPr>
                <w:rFonts w:cs="Arial"/>
                <w:color w:val="000000"/>
                <w:sz w:val="24"/>
                <w:szCs w:val="24"/>
              </w:rPr>
              <w:t>barresi</w:t>
            </w:r>
            <w:proofErr w:type="spellEnd"/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Arial"/>
                <w:color w:val="000000"/>
                <w:sz w:val="24"/>
                <w:szCs w:val="24"/>
              </w:rPr>
              <w:t>Sinauer</w:t>
            </w:r>
            <w:proofErr w:type="spellEnd"/>
            <w:r>
              <w:rPr>
                <w:rFonts w:cs="Arial"/>
                <w:color w:val="000000"/>
                <w:sz w:val="24"/>
                <w:szCs w:val="24"/>
              </w:rPr>
              <w:t xml:space="preserve"> Associates, </w:t>
            </w:r>
            <w:r w:rsidR="00C86433">
              <w:rPr>
                <w:rFonts w:cs="Arial"/>
                <w:color w:val="000000"/>
                <w:sz w:val="24"/>
                <w:szCs w:val="24"/>
              </w:rPr>
              <w:t>2016</w:t>
            </w:r>
          </w:p>
        </w:tc>
      </w:tr>
      <w:tr w:rsidR="00F81F65" w:rsidRPr="008223E4" w:rsidTr="00C86433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8223E4" w:rsidRDefault="00F81F65" w:rsidP="00F81F6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2078D1">
              <w:rPr>
                <w:rFonts w:cs="Arial"/>
                <w:color w:val="000000"/>
                <w:szCs w:val="24"/>
              </w:rPr>
              <w:t xml:space="preserve">Human Embryology and Developmental Biology: with student consult Online Access… 5th </w:t>
            </w:r>
            <w:proofErr w:type="spellStart"/>
            <w:r w:rsidRPr="002078D1">
              <w:rPr>
                <w:rFonts w:cs="Arial"/>
                <w:color w:val="000000"/>
                <w:szCs w:val="24"/>
              </w:rPr>
              <w:t>ed</w:t>
            </w:r>
            <w:proofErr w:type="spellEnd"/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Bruce M. Carlson</w:t>
            </w:r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 xml:space="preserve">Mosby/Saunders, </w:t>
            </w:r>
            <w:r w:rsidRPr="00AD4ABA">
              <w:rPr>
                <w:rFonts w:cs="Arial"/>
                <w:color w:val="000000"/>
                <w:sz w:val="24"/>
                <w:szCs w:val="24"/>
              </w:rPr>
              <w:t>2013</w:t>
            </w:r>
          </w:p>
        </w:tc>
      </w:tr>
      <w:tr w:rsidR="00F81F65" w:rsidRPr="008223E4" w:rsidTr="00C86433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8223E4" w:rsidRDefault="00F81F65" w:rsidP="00F81F6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 xml:space="preserve">Essential Developmental Biology...3rd </w:t>
            </w:r>
            <w:proofErr w:type="spellStart"/>
            <w:r w:rsidRPr="00AD4ABA">
              <w:rPr>
                <w:rFonts w:cs="Arial"/>
                <w:color w:val="000000"/>
                <w:sz w:val="24"/>
                <w:szCs w:val="24"/>
              </w:rPr>
              <w:t>ed</w:t>
            </w:r>
            <w:proofErr w:type="spellEnd"/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J.M.W. Slack</w:t>
            </w:r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 xml:space="preserve">Wiley Black-Well, </w:t>
            </w:r>
            <w:r w:rsidRPr="00AD4ABA">
              <w:rPr>
                <w:rFonts w:cs="Arial"/>
                <w:color w:val="000000"/>
                <w:sz w:val="24"/>
                <w:szCs w:val="24"/>
              </w:rPr>
              <w:t>2012</w:t>
            </w:r>
          </w:p>
        </w:tc>
      </w:tr>
      <w:tr w:rsidR="00F81F65" w:rsidRPr="008223E4" w:rsidTr="00C86433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8223E4" w:rsidRDefault="00F81F65" w:rsidP="00F81F6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Developmental Biology: From a Cell to an Organism (Genetics &amp; Evolution)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Russ Hodge</w:t>
            </w:r>
          </w:p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Nadia Rosenthal</w:t>
            </w:r>
          </w:p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 xml:space="preserve">Facts on File, </w:t>
            </w:r>
            <w:r w:rsidRPr="00AD4ABA">
              <w:rPr>
                <w:rFonts w:cs="Arial"/>
                <w:color w:val="000000"/>
                <w:sz w:val="24"/>
                <w:szCs w:val="24"/>
              </w:rPr>
              <w:t>2009</w:t>
            </w:r>
          </w:p>
        </w:tc>
      </w:tr>
      <w:tr w:rsidR="00F81F65" w:rsidRPr="008223E4" w:rsidTr="00C86433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8223E4" w:rsidRDefault="00F81F65" w:rsidP="00F81F6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 xml:space="preserve">An Introduction to Genetic Analysis… 10th </w:t>
            </w:r>
            <w:proofErr w:type="spellStart"/>
            <w:r w:rsidRPr="00AD4ABA">
              <w:rPr>
                <w:rFonts w:cs="Arial"/>
                <w:color w:val="000000"/>
                <w:sz w:val="24"/>
                <w:szCs w:val="24"/>
              </w:rPr>
              <w:t>ed</w:t>
            </w:r>
            <w:proofErr w:type="spellEnd"/>
            <w:r w:rsidRPr="00AD4ABA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 xml:space="preserve">Anthony J.F. Griffiths and Susan R. </w:t>
            </w:r>
            <w:proofErr w:type="spellStart"/>
            <w:r w:rsidRPr="00AD4ABA">
              <w:rPr>
                <w:rFonts w:cs="Arial"/>
                <w:color w:val="000000"/>
                <w:sz w:val="24"/>
                <w:szCs w:val="24"/>
              </w:rPr>
              <w:t>Wessler</w:t>
            </w:r>
            <w:proofErr w:type="spellEnd"/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W.H. Freeman, 2010</w:t>
            </w:r>
          </w:p>
        </w:tc>
      </w:tr>
      <w:tr w:rsidR="00F81F65" w:rsidRPr="008223E4" w:rsidTr="00C86433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8223E4" w:rsidRDefault="00F81F65" w:rsidP="00F81F6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 xml:space="preserve">Genetics: Analysis and Principles… 6th </w:t>
            </w:r>
            <w:proofErr w:type="spellStart"/>
            <w:r w:rsidRPr="00AD4ABA">
              <w:rPr>
                <w:rFonts w:cs="Arial"/>
                <w:color w:val="000000"/>
                <w:sz w:val="24"/>
                <w:szCs w:val="24"/>
              </w:rPr>
              <w:t>ed</w:t>
            </w:r>
            <w:proofErr w:type="spellEnd"/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 xml:space="preserve">Robert J. </w:t>
            </w:r>
            <w:proofErr w:type="spellStart"/>
            <w:r w:rsidRPr="00AD4ABA">
              <w:rPr>
                <w:rFonts w:cs="Arial"/>
                <w:color w:val="000000"/>
                <w:sz w:val="24"/>
                <w:szCs w:val="24"/>
              </w:rPr>
              <w:t>Brooker</w:t>
            </w:r>
            <w:proofErr w:type="spellEnd"/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McGra</w:t>
            </w:r>
            <w:r>
              <w:rPr>
                <w:rFonts w:cs="Arial"/>
                <w:color w:val="000000"/>
                <w:sz w:val="24"/>
                <w:szCs w:val="24"/>
              </w:rPr>
              <w:t xml:space="preserve">w-Hill Education, </w:t>
            </w:r>
            <w:r w:rsidRPr="00AD4ABA">
              <w:rPr>
                <w:rFonts w:cs="Arial"/>
                <w:color w:val="000000"/>
                <w:sz w:val="24"/>
                <w:szCs w:val="24"/>
              </w:rPr>
              <w:t>2017</w:t>
            </w:r>
          </w:p>
        </w:tc>
      </w:tr>
      <w:tr w:rsidR="00F81F65" w:rsidRPr="008223E4" w:rsidTr="00C86433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8223E4" w:rsidRDefault="00F81F65" w:rsidP="00F81F6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Genetic Analysis: An Integrated Approach</w:t>
            </w:r>
          </w:p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 xml:space="preserve">… 2nd </w:t>
            </w:r>
            <w:proofErr w:type="spellStart"/>
            <w:r w:rsidRPr="00AD4ABA">
              <w:rPr>
                <w:rFonts w:cs="Arial"/>
                <w:color w:val="000000"/>
                <w:sz w:val="24"/>
                <w:szCs w:val="24"/>
              </w:rPr>
              <w:t>ed</w:t>
            </w:r>
            <w:proofErr w:type="spellEnd"/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Mark F. sanders,</w:t>
            </w:r>
          </w:p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John L. Bowman</w:t>
            </w:r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 xml:space="preserve">Benjamin Cummings/Pearson, </w:t>
            </w:r>
            <w:r w:rsidRPr="00AD4ABA">
              <w:rPr>
                <w:rFonts w:cs="Arial"/>
                <w:color w:val="000000"/>
                <w:sz w:val="24"/>
                <w:szCs w:val="24"/>
              </w:rPr>
              <w:t>2014</w:t>
            </w:r>
          </w:p>
        </w:tc>
      </w:tr>
      <w:tr w:rsidR="00F81F65" w:rsidRPr="008223E4" w:rsidTr="00C86433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8223E4" w:rsidRDefault="00F81F65" w:rsidP="00F81F6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 xml:space="preserve">Genetics… 8th </w:t>
            </w:r>
            <w:proofErr w:type="spellStart"/>
            <w:r w:rsidRPr="00AD4ABA">
              <w:rPr>
                <w:rFonts w:cs="Arial"/>
                <w:color w:val="000000"/>
                <w:sz w:val="24"/>
                <w:szCs w:val="24"/>
              </w:rPr>
              <w:t>ed</w:t>
            </w:r>
            <w:proofErr w:type="spellEnd"/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 xml:space="preserve">Daniel L. </w:t>
            </w:r>
            <w:proofErr w:type="spellStart"/>
            <w:r w:rsidRPr="00AD4ABA">
              <w:rPr>
                <w:rFonts w:cs="Arial"/>
                <w:color w:val="000000"/>
                <w:sz w:val="24"/>
                <w:szCs w:val="24"/>
              </w:rPr>
              <w:t>Hartl</w:t>
            </w:r>
            <w:proofErr w:type="spellEnd"/>
            <w:r w:rsidRPr="00AD4ABA">
              <w:rPr>
                <w:rFonts w:cs="Arial"/>
                <w:color w:val="000000"/>
                <w:sz w:val="24"/>
                <w:szCs w:val="24"/>
              </w:rPr>
              <w:t>,</w:t>
            </w:r>
          </w:p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 xml:space="preserve">Maryellen </w:t>
            </w:r>
            <w:proofErr w:type="spellStart"/>
            <w:r w:rsidRPr="00AD4ABA">
              <w:rPr>
                <w:rFonts w:cs="Arial"/>
                <w:color w:val="000000"/>
                <w:sz w:val="24"/>
                <w:szCs w:val="24"/>
              </w:rPr>
              <w:t>Ruvolo</w:t>
            </w:r>
            <w:proofErr w:type="spellEnd"/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Jones &amp; Bartlett Learning</w:t>
            </w:r>
          </w:p>
        </w:tc>
      </w:tr>
      <w:tr w:rsidR="00F81F65" w:rsidRPr="008223E4" w:rsidTr="00C86433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8223E4" w:rsidRDefault="00F81F65" w:rsidP="00F81F6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 xml:space="preserve">Principles of Genetics… 6th </w:t>
            </w:r>
            <w:proofErr w:type="spellStart"/>
            <w:r w:rsidRPr="00AD4ABA">
              <w:rPr>
                <w:rFonts w:cs="Arial"/>
                <w:color w:val="000000"/>
                <w:sz w:val="24"/>
                <w:szCs w:val="24"/>
              </w:rPr>
              <w:t>ed</w:t>
            </w:r>
            <w:proofErr w:type="spellEnd"/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 xml:space="preserve">Peter </w:t>
            </w:r>
            <w:proofErr w:type="spellStart"/>
            <w:r w:rsidRPr="00AD4ABA">
              <w:rPr>
                <w:rFonts w:cs="Arial"/>
                <w:color w:val="000000"/>
                <w:sz w:val="24"/>
                <w:szCs w:val="24"/>
              </w:rPr>
              <w:t>Snustad</w:t>
            </w:r>
            <w:proofErr w:type="spellEnd"/>
            <w:r w:rsidRPr="00AD4ABA">
              <w:rPr>
                <w:rFonts w:cs="Arial"/>
                <w:color w:val="000000"/>
                <w:sz w:val="24"/>
                <w:szCs w:val="24"/>
              </w:rPr>
              <w:t>,</w:t>
            </w:r>
          </w:p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Michael J. Simmons</w:t>
            </w:r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John Wiley &amp; Sons,</w:t>
            </w:r>
          </w:p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2011</w:t>
            </w:r>
          </w:p>
        </w:tc>
      </w:tr>
      <w:tr w:rsidR="00F81F65" w:rsidRPr="008223E4" w:rsidTr="00C86433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8223E4" w:rsidRDefault="00F81F65" w:rsidP="00F81F6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 xml:space="preserve">Pharmaceutical Biotechnology: Drug Discovery and Clinical Applications… 2nd </w:t>
            </w:r>
            <w:proofErr w:type="spellStart"/>
            <w:r w:rsidRPr="00AD4ABA">
              <w:rPr>
                <w:rFonts w:cs="Arial"/>
                <w:color w:val="000000"/>
                <w:sz w:val="24"/>
                <w:szCs w:val="24"/>
              </w:rPr>
              <w:t>ed</w:t>
            </w:r>
            <w:proofErr w:type="spellEnd"/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 xml:space="preserve">Oliver </w:t>
            </w:r>
            <w:proofErr w:type="spellStart"/>
            <w:r w:rsidRPr="00AD4ABA">
              <w:rPr>
                <w:rFonts w:cs="Arial"/>
                <w:color w:val="000000"/>
                <w:sz w:val="24"/>
                <w:szCs w:val="24"/>
              </w:rPr>
              <w:t>Kayser</w:t>
            </w:r>
            <w:proofErr w:type="spellEnd"/>
            <w:r w:rsidRPr="00AD4ABA">
              <w:rPr>
                <w:rFonts w:cs="Arial"/>
                <w:color w:val="000000"/>
                <w:sz w:val="24"/>
                <w:szCs w:val="24"/>
              </w:rPr>
              <w:t>,</w:t>
            </w:r>
          </w:p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AD4ABA">
              <w:rPr>
                <w:rFonts w:cs="Arial"/>
                <w:color w:val="000000"/>
                <w:sz w:val="24"/>
                <w:szCs w:val="24"/>
              </w:rPr>
              <w:t>Heribert</w:t>
            </w:r>
            <w:proofErr w:type="spellEnd"/>
            <w:r w:rsidRPr="00AD4ABA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4ABA">
              <w:rPr>
                <w:rFonts w:cs="Arial"/>
                <w:color w:val="000000"/>
                <w:sz w:val="24"/>
                <w:szCs w:val="24"/>
              </w:rPr>
              <w:t>Warzecha</w:t>
            </w:r>
            <w:proofErr w:type="spellEnd"/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 xml:space="preserve">Wiley-Blackwell, </w:t>
            </w:r>
            <w:r w:rsidRPr="00AD4ABA">
              <w:rPr>
                <w:rFonts w:cs="Arial"/>
                <w:color w:val="000000"/>
                <w:sz w:val="24"/>
                <w:szCs w:val="24"/>
              </w:rPr>
              <w:t>2012</w:t>
            </w:r>
          </w:p>
        </w:tc>
      </w:tr>
      <w:tr w:rsidR="00F81F65" w:rsidRPr="008223E4" w:rsidTr="00C86433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8223E4" w:rsidRDefault="00F81F65" w:rsidP="00F81F6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 xml:space="preserve">Virology: Principles and Applications… 2nd </w:t>
            </w:r>
            <w:proofErr w:type="spellStart"/>
            <w:r w:rsidRPr="00AD4ABA">
              <w:rPr>
                <w:rFonts w:cs="Arial"/>
                <w:color w:val="000000"/>
                <w:sz w:val="24"/>
                <w:szCs w:val="24"/>
              </w:rPr>
              <w:t>ed</w:t>
            </w:r>
            <w:proofErr w:type="spellEnd"/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John Carter,</w:t>
            </w:r>
          </w:p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Venetia Saunders</w:t>
            </w:r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 xml:space="preserve">Wiley, </w:t>
            </w:r>
            <w:r w:rsidRPr="00AD4ABA">
              <w:rPr>
                <w:rFonts w:cs="Arial"/>
                <w:color w:val="000000"/>
                <w:sz w:val="24"/>
                <w:szCs w:val="24"/>
              </w:rPr>
              <w:t>2013</w:t>
            </w:r>
          </w:p>
        </w:tc>
      </w:tr>
      <w:tr w:rsidR="00F81F65" w:rsidRPr="008223E4" w:rsidTr="00E73257">
        <w:trPr>
          <w:trHeight w:val="507"/>
        </w:trPr>
        <w:tc>
          <w:tcPr>
            <w:tcW w:w="104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323E4F" w:themeFill="text2" w:themeFillShade="BF"/>
            <w:vAlign w:val="center"/>
          </w:tcPr>
          <w:p w:rsidR="00F81F65" w:rsidRPr="008223E4" w:rsidRDefault="00F81F65" w:rsidP="00F81F65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8223E4">
              <w:rPr>
                <w:b/>
                <w:color w:val="FFFFFF" w:themeColor="background1"/>
                <w:sz w:val="30"/>
                <w:szCs w:val="30"/>
              </w:rPr>
              <w:t>Information Studies and Library Management</w:t>
            </w:r>
          </w:p>
        </w:tc>
      </w:tr>
      <w:tr w:rsidR="00F81F65" w:rsidRPr="008223E4" w:rsidTr="001663DF">
        <w:trPr>
          <w:trHeight w:val="449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8D08D" w:themeFill="accent6" w:themeFillTint="99"/>
            <w:vAlign w:val="center"/>
          </w:tcPr>
          <w:p w:rsidR="00F81F65" w:rsidRPr="008223E4" w:rsidRDefault="00F81F65" w:rsidP="00F81F65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23E4">
              <w:rPr>
                <w:rFonts w:cstheme="minorHAnsi"/>
                <w:b/>
                <w:sz w:val="24"/>
                <w:szCs w:val="24"/>
              </w:rPr>
              <w:t>SL</w:t>
            </w: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8D08D" w:themeFill="accent6" w:themeFillTint="99"/>
            <w:vAlign w:val="center"/>
          </w:tcPr>
          <w:p w:rsidR="00F81F65" w:rsidRPr="008223E4" w:rsidRDefault="00F81F65" w:rsidP="00F81F65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23E4">
              <w:rPr>
                <w:rFonts w:cstheme="minorHAnsi"/>
                <w:b/>
                <w:sz w:val="24"/>
                <w:szCs w:val="24"/>
              </w:rPr>
              <w:t>Title and Edition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8D08D" w:themeFill="accent6" w:themeFillTint="99"/>
            <w:vAlign w:val="center"/>
          </w:tcPr>
          <w:p w:rsidR="00F81F65" w:rsidRPr="008223E4" w:rsidRDefault="00F81F65" w:rsidP="00F81F65">
            <w:pPr>
              <w:pStyle w:val="Subtitle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 w:rsidRPr="008223E4"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Author</w:t>
            </w:r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8D08D" w:themeFill="accent6" w:themeFillTint="99"/>
            <w:vAlign w:val="center"/>
          </w:tcPr>
          <w:p w:rsidR="00F81F65" w:rsidRPr="008223E4" w:rsidRDefault="00F81F65" w:rsidP="00F81F65">
            <w:pPr>
              <w:pStyle w:val="Heading2"/>
              <w:spacing w:before="0" w:after="0"/>
              <w:jc w:val="center"/>
              <w:outlineLvl w:val="1"/>
              <w:rPr>
                <w:rFonts w:asciiTheme="minorHAnsi" w:eastAsiaTheme="minorHAnsi" w:hAnsiTheme="minorHAnsi" w:cstheme="minorHAnsi"/>
                <w:bCs w:val="0"/>
                <w:i w:val="0"/>
                <w:iCs w:val="0"/>
                <w:sz w:val="24"/>
                <w:szCs w:val="24"/>
              </w:rPr>
            </w:pPr>
            <w:r w:rsidRPr="008223E4">
              <w:rPr>
                <w:rFonts w:asciiTheme="minorHAnsi" w:eastAsiaTheme="minorHAnsi" w:hAnsiTheme="minorHAnsi" w:cstheme="minorHAnsi"/>
                <w:bCs w:val="0"/>
                <w:i w:val="0"/>
                <w:iCs w:val="0"/>
                <w:sz w:val="24"/>
                <w:szCs w:val="24"/>
              </w:rPr>
              <w:t>Publisher, Year</w:t>
            </w:r>
          </w:p>
        </w:tc>
      </w:tr>
      <w:tr w:rsidR="00776342" w:rsidRPr="008223E4" w:rsidTr="00C86433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6342" w:rsidRPr="008223E4" w:rsidRDefault="00776342" w:rsidP="0077634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6342" w:rsidRPr="00AD4ABA" w:rsidRDefault="00776342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Dewey Decimal Classification and Relative Index… 23rded.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6342" w:rsidRPr="00AD4ABA" w:rsidRDefault="00776342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AD4ABA">
              <w:rPr>
                <w:rFonts w:cs="Arial"/>
                <w:color w:val="000000"/>
                <w:sz w:val="24"/>
                <w:szCs w:val="24"/>
              </w:rPr>
              <w:t>Melvil</w:t>
            </w:r>
            <w:proofErr w:type="spellEnd"/>
            <w:r w:rsidRPr="00AD4ABA">
              <w:rPr>
                <w:rFonts w:cs="Arial"/>
                <w:color w:val="000000"/>
                <w:sz w:val="24"/>
                <w:szCs w:val="24"/>
              </w:rPr>
              <w:t xml:space="preserve"> Dewey… [</w:t>
            </w:r>
            <w:proofErr w:type="gramStart"/>
            <w:r w:rsidRPr="00AD4ABA">
              <w:rPr>
                <w:rFonts w:cs="Arial"/>
                <w:color w:val="000000"/>
                <w:sz w:val="24"/>
                <w:szCs w:val="24"/>
              </w:rPr>
              <w:t>et</w:t>
            </w:r>
            <w:proofErr w:type="gramEnd"/>
            <w:r w:rsidRPr="00AD4ABA">
              <w:rPr>
                <w:rFonts w:cs="Arial"/>
                <w:color w:val="000000"/>
                <w:sz w:val="24"/>
                <w:szCs w:val="24"/>
              </w:rPr>
              <w:t xml:space="preserve"> al.]</w:t>
            </w:r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6342" w:rsidRPr="00AD4ABA" w:rsidRDefault="00776342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 xml:space="preserve">OCLC </w:t>
            </w:r>
            <w:r>
              <w:rPr>
                <w:rFonts w:cs="Arial"/>
                <w:color w:val="000000"/>
                <w:sz w:val="24"/>
                <w:szCs w:val="24"/>
              </w:rPr>
              <w:t xml:space="preserve">Online Computer Library Center, </w:t>
            </w:r>
            <w:r w:rsidRPr="00AD4ABA">
              <w:rPr>
                <w:rFonts w:cs="Arial"/>
                <w:color w:val="000000"/>
                <w:sz w:val="24"/>
                <w:szCs w:val="24"/>
              </w:rPr>
              <w:t>2011</w:t>
            </w:r>
          </w:p>
        </w:tc>
      </w:tr>
      <w:tr w:rsidR="00F81F65" w:rsidRPr="008223E4" w:rsidTr="00C86433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8223E4" w:rsidRDefault="00F81F65" w:rsidP="00F81F6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Library Information and Resource Sharing: Transforming Services and Collections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Beth Posner</w:t>
            </w:r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Libraries Unlimited,</w:t>
            </w:r>
            <w:r w:rsidRPr="00AD4ABA">
              <w:rPr>
                <w:rFonts w:cs="Arial"/>
                <w:color w:val="000000"/>
                <w:sz w:val="24"/>
                <w:szCs w:val="24"/>
              </w:rPr>
              <w:t>2016</w:t>
            </w:r>
          </w:p>
        </w:tc>
      </w:tr>
      <w:tr w:rsidR="00F81F65" w:rsidRPr="008223E4" w:rsidTr="00C86433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8223E4" w:rsidRDefault="00F81F65" w:rsidP="00F81F6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Resource Sharing in Libraries: Concepts, Products, Technologies, and Trends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Marshall Breeding</w:t>
            </w:r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Arial"/>
                <w:color w:val="000000"/>
                <w:sz w:val="24"/>
                <w:szCs w:val="24"/>
              </w:rPr>
              <w:t>Amer</w:t>
            </w:r>
            <w:proofErr w:type="spellEnd"/>
            <w:r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24"/>
                <w:szCs w:val="24"/>
              </w:rPr>
              <w:t>Libray</w:t>
            </w:r>
            <w:proofErr w:type="spellEnd"/>
            <w:r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24"/>
                <w:szCs w:val="24"/>
              </w:rPr>
              <w:t>Assn</w:t>
            </w:r>
            <w:proofErr w:type="spellEnd"/>
            <w:r>
              <w:rPr>
                <w:rFonts w:cs="Arial"/>
                <w:color w:val="000000"/>
                <w:sz w:val="24"/>
                <w:szCs w:val="24"/>
              </w:rPr>
              <w:t xml:space="preserve">, </w:t>
            </w:r>
            <w:r w:rsidRPr="00AD4ABA">
              <w:rPr>
                <w:rFonts w:cs="Arial"/>
                <w:color w:val="000000"/>
                <w:sz w:val="24"/>
                <w:szCs w:val="24"/>
              </w:rPr>
              <w:t>2013</w:t>
            </w:r>
          </w:p>
        </w:tc>
      </w:tr>
      <w:tr w:rsidR="00F81F65" w:rsidRPr="008223E4" w:rsidTr="00C86433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8223E4" w:rsidRDefault="00F81F65" w:rsidP="00F81F6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 xml:space="preserve">Advances in library </w:t>
            </w:r>
            <w:proofErr w:type="spellStart"/>
            <w:r w:rsidRPr="00AD4ABA">
              <w:rPr>
                <w:rFonts w:cs="Arial"/>
                <w:color w:val="000000"/>
                <w:sz w:val="24"/>
                <w:szCs w:val="24"/>
              </w:rPr>
              <w:t>resoruce</w:t>
            </w:r>
            <w:proofErr w:type="spellEnd"/>
            <w:r w:rsidRPr="00AD4ABA">
              <w:rPr>
                <w:rFonts w:cs="Arial"/>
                <w:color w:val="000000"/>
                <w:sz w:val="24"/>
                <w:szCs w:val="24"/>
              </w:rPr>
              <w:t xml:space="preserve"> sharing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Jennifer Cargill</w:t>
            </w:r>
          </w:p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Diane J. Graves</w:t>
            </w:r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Meckler M</w:t>
            </w:r>
            <w:r>
              <w:rPr>
                <w:rFonts w:cs="Arial"/>
                <w:color w:val="000000"/>
                <w:sz w:val="24"/>
                <w:szCs w:val="24"/>
              </w:rPr>
              <w:t xml:space="preserve">edia, </w:t>
            </w:r>
            <w:r w:rsidRPr="00AD4ABA">
              <w:rPr>
                <w:rFonts w:cs="Arial"/>
                <w:color w:val="000000"/>
                <w:sz w:val="24"/>
                <w:szCs w:val="24"/>
              </w:rPr>
              <w:t>1992</w:t>
            </w:r>
          </w:p>
        </w:tc>
      </w:tr>
      <w:tr w:rsidR="00F81F65" w:rsidRPr="008223E4" w:rsidTr="00C86433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8223E4" w:rsidRDefault="00F81F65" w:rsidP="00F81F6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Information Architecture: An Emerging 21st Century Profession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 xml:space="preserve">Earl </w:t>
            </w:r>
            <w:proofErr w:type="spellStart"/>
            <w:r w:rsidRPr="00AD4ABA">
              <w:rPr>
                <w:rFonts w:cs="Arial"/>
                <w:color w:val="000000"/>
                <w:sz w:val="24"/>
                <w:szCs w:val="24"/>
              </w:rPr>
              <w:t>Morrogh</w:t>
            </w:r>
            <w:proofErr w:type="spellEnd"/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Prentice Hall,</w:t>
            </w:r>
          </w:p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New Jersey, 2003</w:t>
            </w:r>
          </w:p>
        </w:tc>
      </w:tr>
      <w:tr w:rsidR="00F81F65" w:rsidRPr="008223E4" w:rsidTr="00C86433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8223E4" w:rsidRDefault="00F81F65" w:rsidP="00F81F6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A practical guide to information architecture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Donna Spencer</w:t>
            </w:r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Five Simple Steps, 2010</w:t>
            </w:r>
          </w:p>
        </w:tc>
      </w:tr>
      <w:tr w:rsidR="00F81F65" w:rsidRPr="008223E4" w:rsidTr="00C86433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8223E4" w:rsidRDefault="00F81F65" w:rsidP="00F81F6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E976B6">
              <w:rPr>
                <w:rFonts w:cs="Arial"/>
                <w:color w:val="000000"/>
                <w:szCs w:val="24"/>
              </w:rPr>
              <w:t>Information Architecture for the World Wide Web: designing for the Web and Beyond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 xml:space="preserve">L. Rosenfeld, P. </w:t>
            </w:r>
            <w:proofErr w:type="spellStart"/>
            <w:r>
              <w:rPr>
                <w:rFonts w:cs="Arial"/>
                <w:color w:val="000000"/>
                <w:sz w:val="24"/>
                <w:szCs w:val="24"/>
              </w:rPr>
              <w:t>Morville</w:t>
            </w:r>
            <w:proofErr w:type="spellEnd"/>
            <w:r>
              <w:rPr>
                <w:rFonts w:cs="Arial"/>
                <w:color w:val="000000"/>
                <w:sz w:val="24"/>
                <w:szCs w:val="24"/>
              </w:rPr>
              <w:t xml:space="preserve">, </w:t>
            </w:r>
            <w:r w:rsidRPr="00AD4ABA">
              <w:rPr>
                <w:rFonts w:cs="Arial"/>
                <w:color w:val="000000"/>
                <w:sz w:val="24"/>
                <w:szCs w:val="24"/>
              </w:rPr>
              <w:t>A. Jorge</w:t>
            </w:r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AD4ABA">
              <w:rPr>
                <w:rFonts w:cs="Arial"/>
                <w:color w:val="000000"/>
                <w:sz w:val="24"/>
                <w:szCs w:val="24"/>
              </w:rPr>
              <w:t>Oreilly</w:t>
            </w:r>
            <w:proofErr w:type="spellEnd"/>
            <w:r w:rsidRPr="00AD4ABA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Arial"/>
                <w:color w:val="000000"/>
                <w:sz w:val="24"/>
                <w:szCs w:val="24"/>
              </w:rPr>
              <w:t xml:space="preserve">&amp; Associates, </w:t>
            </w:r>
            <w:r w:rsidRPr="00AD4ABA">
              <w:rPr>
                <w:rFonts w:cs="Arial"/>
                <w:color w:val="000000"/>
                <w:sz w:val="24"/>
                <w:szCs w:val="24"/>
              </w:rPr>
              <w:t>2015</w:t>
            </w:r>
          </w:p>
        </w:tc>
      </w:tr>
      <w:tr w:rsidR="00F81F65" w:rsidRPr="008223E4" w:rsidTr="00C86433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8223E4" w:rsidRDefault="00F81F65" w:rsidP="00F81F6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Information architecture: designing information environments for purpose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A. Gilchrist</w:t>
            </w:r>
          </w:p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Barry Mahon</w:t>
            </w:r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Facet, 2004</w:t>
            </w:r>
          </w:p>
        </w:tc>
      </w:tr>
      <w:tr w:rsidR="00F81F65" w:rsidRPr="008223E4" w:rsidTr="00C86433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8223E4" w:rsidRDefault="00F81F65" w:rsidP="00F81F6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Information architecture: the design and integration of information spaces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Wei Ding</w:t>
            </w:r>
            <w:r>
              <w:rPr>
                <w:rFonts w:cs="Arial"/>
                <w:color w:val="000000"/>
                <w:sz w:val="24"/>
                <w:szCs w:val="24"/>
              </w:rPr>
              <w:t xml:space="preserve">, </w:t>
            </w:r>
            <w:r w:rsidRPr="00AD4ABA">
              <w:rPr>
                <w:rFonts w:cs="Arial"/>
                <w:color w:val="000000"/>
                <w:sz w:val="24"/>
                <w:szCs w:val="24"/>
              </w:rPr>
              <w:t>Xia Lin</w:t>
            </w:r>
          </w:p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 xml:space="preserve">M. </w:t>
            </w:r>
            <w:proofErr w:type="spellStart"/>
            <w:r w:rsidRPr="00AD4ABA">
              <w:rPr>
                <w:rFonts w:cs="Arial"/>
                <w:color w:val="000000"/>
                <w:sz w:val="24"/>
                <w:szCs w:val="24"/>
              </w:rPr>
              <w:t>Zarro</w:t>
            </w:r>
            <w:proofErr w:type="spellEnd"/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Morgan &amp; Claypool Publishers, 2017</w:t>
            </w:r>
          </w:p>
        </w:tc>
      </w:tr>
      <w:tr w:rsidR="00F81F65" w:rsidRPr="008223E4" w:rsidTr="00C86433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8223E4" w:rsidRDefault="00F81F65" w:rsidP="00F81F6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D05C68">
              <w:rPr>
                <w:rFonts w:cs="Arial"/>
                <w:color w:val="000000"/>
                <w:szCs w:val="24"/>
              </w:rPr>
              <w:t>Handbook of research on information architecture and management in modern organizations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D05C68">
              <w:rPr>
                <w:rFonts w:cs="Arial"/>
                <w:color w:val="000000"/>
                <w:szCs w:val="24"/>
              </w:rPr>
              <w:t xml:space="preserve">G. Leal Jamil, J. P. </w:t>
            </w:r>
            <w:proofErr w:type="spellStart"/>
            <w:r w:rsidRPr="00D05C68">
              <w:rPr>
                <w:rFonts w:cs="Arial"/>
                <w:color w:val="000000"/>
                <w:szCs w:val="24"/>
              </w:rPr>
              <w:t>Rascao</w:t>
            </w:r>
            <w:proofErr w:type="spellEnd"/>
            <w:r w:rsidRPr="00D05C68">
              <w:rPr>
                <w:rFonts w:cs="Arial"/>
                <w:color w:val="000000"/>
                <w:szCs w:val="24"/>
              </w:rPr>
              <w:t>, F. Ribeiro</w:t>
            </w:r>
            <w:r>
              <w:rPr>
                <w:rFonts w:cs="Arial"/>
                <w:color w:val="000000"/>
                <w:szCs w:val="24"/>
              </w:rPr>
              <w:t xml:space="preserve">, </w:t>
            </w:r>
            <w:r w:rsidRPr="00D05C68">
              <w:rPr>
                <w:rFonts w:cs="Arial"/>
                <w:color w:val="000000"/>
                <w:szCs w:val="24"/>
              </w:rPr>
              <w:t xml:space="preserve">A. </w:t>
            </w:r>
            <w:proofErr w:type="spellStart"/>
            <w:r w:rsidRPr="00D05C68">
              <w:rPr>
                <w:rFonts w:cs="Arial"/>
                <w:color w:val="000000"/>
                <w:szCs w:val="24"/>
              </w:rPr>
              <w:t>Malheiro</w:t>
            </w:r>
            <w:proofErr w:type="spellEnd"/>
            <w:r w:rsidRPr="00D05C68">
              <w:rPr>
                <w:rFonts w:cs="Arial"/>
                <w:color w:val="000000"/>
                <w:szCs w:val="24"/>
              </w:rPr>
              <w:t xml:space="preserve"> da Silva</w:t>
            </w:r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IGI Global, 2016</w:t>
            </w:r>
          </w:p>
        </w:tc>
      </w:tr>
      <w:tr w:rsidR="00F81F65" w:rsidRPr="008223E4" w:rsidTr="00C86433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8223E4" w:rsidRDefault="00F81F65" w:rsidP="00F81F6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E976B6">
              <w:rPr>
                <w:rFonts w:cs="Arial"/>
                <w:color w:val="000000"/>
                <w:sz w:val="20"/>
                <w:szCs w:val="24"/>
              </w:rPr>
              <w:t xml:space="preserve">Introduction To Library Classification, Theoretical, Historical, And Practical, And </w:t>
            </w:r>
            <w:proofErr w:type="gramStart"/>
            <w:r w:rsidRPr="00E976B6">
              <w:rPr>
                <w:rFonts w:cs="Arial"/>
                <w:color w:val="000000"/>
                <w:sz w:val="20"/>
                <w:szCs w:val="24"/>
              </w:rPr>
              <w:t>A...</w:t>
            </w:r>
            <w:proofErr w:type="gramEnd"/>
            <w:r w:rsidRPr="00E976B6">
              <w:rPr>
                <w:rFonts w:cs="Arial"/>
                <w:color w:val="000000"/>
                <w:sz w:val="20"/>
                <w:szCs w:val="24"/>
              </w:rPr>
              <w:t xml:space="preserve"> Short Course In Practical Classification 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W. C. Berwick Sayers</w:t>
            </w:r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Forgotten Books, 2015</w:t>
            </w:r>
          </w:p>
        </w:tc>
      </w:tr>
      <w:tr w:rsidR="00F81F65" w:rsidRPr="008223E4" w:rsidTr="00C86433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8223E4" w:rsidRDefault="00F81F65" w:rsidP="00F81F6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Practical handbook of Dewey decimal classification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Chandra Kant Sharma</w:t>
            </w:r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Atlantic, 2006</w:t>
            </w:r>
          </w:p>
        </w:tc>
      </w:tr>
      <w:tr w:rsidR="00F81F65" w:rsidRPr="008223E4" w:rsidTr="00C86433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8223E4" w:rsidRDefault="00F81F65" w:rsidP="00F81F6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The theory and practice of the Dewey Decimal Classification system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AD4ABA">
              <w:rPr>
                <w:rFonts w:cs="Arial"/>
                <w:color w:val="000000"/>
                <w:sz w:val="24"/>
                <w:szCs w:val="24"/>
              </w:rPr>
              <w:t>Mohinder</w:t>
            </w:r>
            <w:proofErr w:type="spellEnd"/>
            <w:r w:rsidRPr="00AD4ABA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4ABA">
              <w:rPr>
                <w:rFonts w:cs="Arial"/>
                <w:color w:val="000000"/>
                <w:sz w:val="24"/>
                <w:szCs w:val="24"/>
              </w:rPr>
              <w:t>Partap</w:t>
            </w:r>
            <w:proofErr w:type="spellEnd"/>
            <w:r w:rsidRPr="00AD4ABA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4ABA">
              <w:rPr>
                <w:rFonts w:cs="Arial"/>
                <w:color w:val="000000"/>
                <w:sz w:val="24"/>
                <w:szCs w:val="24"/>
              </w:rPr>
              <w:t>Satija</w:t>
            </w:r>
            <w:proofErr w:type="spellEnd"/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1F65" w:rsidRPr="00AD4ABA" w:rsidRDefault="00F81F6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Arial"/>
                <w:color w:val="000000"/>
                <w:sz w:val="24"/>
                <w:szCs w:val="24"/>
              </w:rPr>
              <w:t>Chandos</w:t>
            </w:r>
            <w:proofErr w:type="spellEnd"/>
            <w:r>
              <w:rPr>
                <w:rFonts w:cs="Arial"/>
                <w:color w:val="000000"/>
                <w:sz w:val="24"/>
                <w:szCs w:val="24"/>
              </w:rPr>
              <w:t xml:space="preserve"> Publisher, </w:t>
            </w:r>
            <w:r w:rsidRPr="00AD4ABA">
              <w:rPr>
                <w:rFonts w:cs="Arial"/>
                <w:color w:val="000000"/>
                <w:sz w:val="24"/>
                <w:szCs w:val="24"/>
              </w:rPr>
              <w:t>2013</w:t>
            </w:r>
          </w:p>
        </w:tc>
      </w:tr>
      <w:tr w:rsidR="00F81F65" w:rsidRPr="008223E4" w:rsidTr="0015286F">
        <w:trPr>
          <w:trHeight w:val="507"/>
        </w:trPr>
        <w:tc>
          <w:tcPr>
            <w:tcW w:w="104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323E4F" w:themeFill="text2" w:themeFillShade="BF"/>
            <w:vAlign w:val="center"/>
          </w:tcPr>
          <w:p w:rsidR="00F81F65" w:rsidRPr="008223E4" w:rsidRDefault="00F81F65" w:rsidP="00F81F65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8223E4">
              <w:rPr>
                <w:b/>
                <w:color w:val="FFFFFF" w:themeColor="background1"/>
                <w:sz w:val="30"/>
                <w:szCs w:val="30"/>
              </w:rPr>
              <w:t>Social Relations</w:t>
            </w:r>
          </w:p>
        </w:tc>
      </w:tr>
      <w:tr w:rsidR="00F81F65" w:rsidRPr="008223E4" w:rsidTr="00020234">
        <w:trPr>
          <w:trHeight w:val="422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8D08D" w:themeFill="accent6" w:themeFillTint="99"/>
            <w:vAlign w:val="center"/>
          </w:tcPr>
          <w:p w:rsidR="00F81F65" w:rsidRPr="008223E4" w:rsidRDefault="00F81F65" w:rsidP="00F81F65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23E4">
              <w:rPr>
                <w:rFonts w:cstheme="minorHAnsi"/>
                <w:b/>
                <w:sz w:val="24"/>
                <w:szCs w:val="24"/>
              </w:rPr>
              <w:t>SL</w:t>
            </w: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8D08D" w:themeFill="accent6" w:themeFillTint="99"/>
            <w:vAlign w:val="center"/>
          </w:tcPr>
          <w:p w:rsidR="00F81F65" w:rsidRPr="008223E4" w:rsidRDefault="00F81F65" w:rsidP="00F81F65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23E4">
              <w:rPr>
                <w:rFonts w:cstheme="minorHAnsi"/>
                <w:b/>
                <w:sz w:val="24"/>
                <w:szCs w:val="24"/>
              </w:rPr>
              <w:t>Title and Edition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8D08D" w:themeFill="accent6" w:themeFillTint="99"/>
            <w:vAlign w:val="center"/>
          </w:tcPr>
          <w:p w:rsidR="00F81F65" w:rsidRPr="008223E4" w:rsidRDefault="00F81F65" w:rsidP="00F81F65">
            <w:pPr>
              <w:pStyle w:val="Subtitle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 w:rsidRPr="008223E4"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Author</w:t>
            </w:r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8D08D" w:themeFill="accent6" w:themeFillTint="99"/>
            <w:vAlign w:val="center"/>
          </w:tcPr>
          <w:p w:rsidR="00F81F65" w:rsidRPr="008223E4" w:rsidRDefault="00F81F65" w:rsidP="00F81F65">
            <w:pPr>
              <w:pStyle w:val="Heading2"/>
              <w:spacing w:before="0" w:after="0"/>
              <w:jc w:val="center"/>
              <w:outlineLvl w:val="1"/>
              <w:rPr>
                <w:rFonts w:asciiTheme="minorHAnsi" w:eastAsiaTheme="minorHAnsi" w:hAnsiTheme="minorHAnsi" w:cstheme="minorHAnsi"/>
                <w:bCs w:val="0"/>
                <w:i w:val="0"/>
                <w:iCs w:val="0"/>
                <w:sz w:val="24"/>
                <w:szCs w:val="24"/>
              </w:rPr>
            </w:pPr>
            <w:r w:rsidRPr="008223E4">
              <w:rPr>
                <w:rFonts w:asciiTheme="minorHAnsi" w:eastAsiaTheme="minorHAnsi" w:hAnsiTheme="minorHAnsi" w:cstheme="minorHAnsi"/>
                <w:bCs w:val="0"/>
                <w:i w:val="0"/>
                <w:iCs w:val="0"/>
                <w:sz w:val="24"/>
                <w:szCs w:val="24"/>
              </w:rPr>
              <w:t>Publisher, Year</w:t>
            </w:r>
          </w:p>
        </w:tc>
      </w:tr>
      <w:tr w:rsidR="00020234" w:rsidRPr="008223E4" w:rsidTr="00C86433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0234" w:rsidRPr="008223E4" w:rsidRDefault="00020234" w:rsidP="0002023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0234" w:rsidRPr="00AD4ABA" w:rsidRDefault="00020234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Understanding Gender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0234" w:rsidRPr="00AD4ABA" w:rsidRDefault="00020234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AD4ABA">
              <w:rPr>
                <w:rFonts w:cs="Arial"/>
                <w:color w:val="000000"/>
                <w:sz w:val="24"/>
                <w:szCs w:val="24"/>
              </w:rPr>
              <w:t>Kamla</w:t>
            </w:r>
            <w:proofErr w:type="spellEnd"/>
            <w:r w:rsidRPr="00AD4ABA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4ABA">
              <w:rPr>
                <w:rFonts w:cs="Arial"/>
                <w:color w:val="000000"/>
                <w:sz w:val="24"/>
                <w:szCs w:val="24"/>
              </w:rPr>
              <w:t>Bhasin</w:t>
            </w:r>
            <w:proofErr w:type="spellEnd"/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0234" w:rsidRPr="00AD4ABA" w:rsidRDefault="00020234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Kali for  Women,</w:t>
            </w:r>
            <w:r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r w:rsidRPr="00AD4ABA">
              <w:rPr>
                <w:rFonts w:cs="Arial"/>
                <w:color w:val="000000"/>
                <w:sz w:val="24"/>
                <w:szCs w:val="24"/>
              </w:rPr>
              <w:t>1999</w:t>
            </w:r>
          </w:p>
        </w:tc>
      </w:tr>
      <w:tr w:rsidR="00020234" w:rsidRPr="008223E4" w:rsidTr="00C86433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0234" w:rsidRPr="008223E4" w:rsidRDefault="00020234" w:rsidP="0002023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0234" w:rsidRPr="00AD4ABA" w:rsidRDefault="00020234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 xml:space="preserve">Teaching Critical Thinking: Practical Wisdom 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0234" w:rsidRPr="00AD4ABA" w:rsidRDefault="00020234" w:rsidP="00C86433">
            <w:pPr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Bell Hooks</w:t>
            </w:r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0234" w:rsidRPr="00AD4ABA" w:rsidRDefault="00020234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Routledge, 2009</w:t>
            </w:r>
          </w:p>
        </w:tc>
      </w:tr>
      <w:tr w:rsidR="00020234" w:rsidRPr="008223E4" w:rsidTr="00C86433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0234" w:rsidRPr="008223E4" w:rsidRDefault="00020234" w:rsidP="0002023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0234" w:rsidRPr="00AD4ABA" w:rsidRDefault="00020234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 xml:space="preserve">Feminist Thought: A More Comprehensive Introduction … 5th </w:t>
            </w:r>
            <w:proofErr w:type="spellStart"/>
            <w:r w:rsidRPr="00AD4ABA">
              <w:rPr>
                <w:rFonts w:cs="Arial"/>
                <w:color w:val="000000"/>
                <w:sz w:val="24"/>
                <w:szCs w:val="24"/>
              </w:rPr>
              <w:t>ed</w:t>
            </w:r>
            <w:proofErr w:type="spellEnd"/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0234" w:rsidRPr="00AD4ABA" w:rsidRDefault="00020234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Rosemarie Tong,</w:t>
            </w:r>
          </w:p>
          <w:p w:rsidR="00020234" w:rsidRPr="00AD4ABA" w:rsidRDefault="00020234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 xml:space="preserve">Tina </w:t>
            </w:r>
            <w:proofErr w:type="spellStart"/>
            <w:r w:rsidRPr="00AD4ABA">
              <w:rPr>
                <w:rFonts w:cs="Arial"/>
                <w:color w:val="000000"/>
                <w:sz w:val="24"/>
                <w:szCs w:val="24"/>
              </w:rPr>
              <w:t>Fernandes</w:t>
            </w:r>
            <w:proofErr w:type="spellEnd"/>
            <w:r w:rsidRPr="00AD4ABA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4ABA">
              <w:rPr>
                <w:rFonts w:cs="Arial"/>
                <w:color w:val="000000"/>
                <w:sz w:val="24"/>
                <w:szCs w:val="24"/>
              </w:rPr>
              <w:t>Botts</w:t>
            </w:r>
            <w:proofErr w:type="spellEnd"/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0234" w:rsidRPr="00AD4ABA" w:rsidRDefault="00020234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Routledge, 2017</w:t>
            </w:r>
          </w:p>
        </w:tc>
      </w:tr>
      <w:tr w:rsidR="00020234" w:rsidRPr="008223E4" w:rsidTr="00C86433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0234" w:rsidRPr="008223E4" w:rsidRDefault="00020234" w:rsidP="0002023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0234" w:rsidRPr="00AD4ABA" w:rsidRDefault="00020234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Basic and Clinical Epidemiology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0234" w:rsidRPr="00AD4ABA" w:rsidRDefault="00020234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AD4ABA">
              <w:rPr>
                <w:rFonts w:cs="Arial"/>
                <w:color w:val="000000"/>
                <w:sz w:val="24"/>
                <w:szCs w:val="24"/>
              </w:rPr>
              <w:t>Vikas</w:t>
            </w:r>
            <w:proofErr w:type="spellEnd"/>
            <w:r w:rsidRPr="00AD4ABA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4ABA">
              <w:rPr>
                <w:rFonts w:cs="Arial"/>
                <w:color w:val="000000"/>
                <w:sz w:val="24"/>
                <w:szCs w:val="24"/>
              </w:rPr>
              <w:t>Dhikav</w:t>
            </w:r>
            <w:proofErr w:type="spellEnd"/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0234" w:rsidRPr="00AD4ABA" w:rsidRDefault="00020234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 xml:space="preserve">AITBS Publisher, </w:t>
            </w:r>
            <w:r w:rsidRPr="00AD4ABA">
              <w:rPr>
                <w:rFonts w:cs="Arial"/>
                <w:color w:val="000000"/>
                <w:sz w:val="24"/>
                <w:szCs w:val="24"/>
              </w:rPr>
              <w:t>2015</w:t>
            </w:r>
          </w:p>
        </w:tc>
      </w:tr>
      <w:tr w:rsidR="00020234" w:rsidRPr="008223E4" w:rsidTr="00C86433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0234" w:rsidRPr="008223E4" w:rsidRDefault="00020234" w:rsidP="0002023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0234" w:rsidRPr="00AD4ABA" w:rsidRDefault="00020234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Park's Textbook of Preventives Social Medicine… 22nd ed.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0234" w:rsidRPr="00AD4ABA" w:rsidRDefault="00020234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K. Park</w:t>
            </w:r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0234" w:rsidRPr="00AD4ABA" w:rsidRDefault="00020234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AD4ABA">
              <w:rPr>
                <w:rFonts w:cs="Arial"/>
                <w:color w:val="000000"/>
                <w:sz w:val="24"/>
                <w:szCs w:val="24"/>
              </w:rPr>
              <w:t>Banarsidas</w:t>
            </w:r>
            <w:proofErr w:type="spellEnd"/>
            <w:r w:rsidRPr="00AD4ABA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4ABA">
              <w:rPr>
                <w:rFonts w:cs="Arial"/>
                <w:color w:val="000000"/>
                <w:sz w:val="24"/>
                <w:szCs w:val="24"/>
              </w:rPr>
              <w:t>Bhanot</w:t>
            </w:r>
            <w:proofErr w:type="spellEnd"/>
            <w:r w:rsidRPr="00AD4ABA">
              <w:rPr>
                <w:rFonts w:cs="Arial"/>
                <w:color w:val="000000"/>
                <w:sz w:val="24"/>
                <w:szCs w:val="24"/>
              </w:rPr>
              <w:t xml:space="preserve"> Publishers,</w:t>
            </w:r>
            <w:r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r w:rsidRPr="00AD4ABA">
              <w:rPr>
                <w:rFonts w:cs="Arial"/>
                <w:color w:val="000000"/>
                <w:sz w:val="24"/>
                <w:szCs w:val="24"/>
              </w:rPr>
              <w:t>2013</w:t>
            </w:r>
          </w:p>
        </w:tc>
      </w:tr>
      <w:tr w:rsidR="00020234" w:rsidRPr="008223E4" w:rsidTr="0015286F">
        <w:trPr>
          <w:trHeight w:val="507"/>
        </w:trPr>
        <w:tc>
          <w:tcPr>
            <w:tcW w:w="104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323E4F" w:themeFill="text2" w:themeFillShade="BF"/>
            <w:vAlign w:val="center"/>
          </w:tcPr>
          <w:p w:rsidR="00020234" w:rsidRPr="008223E4" w:rsidRDefault="00020234" w:rsidP="00020234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8223E4">
              <w:rPr>
                <w:b/>
                <w:color w:val="FFFFFF" w:themeColor="background1"/>
                <w:sz w:val="30"/>
                <w:szCs w:val="30"/>
              </w:rPr>
              <w:t>Social Relations</w:t>
            </w:r>
          </w:p>
        </w:tc>
      </w:tr>
      <w:tr w:rsidR="00020234" w:rsidRPr="008223E4" w:rsidTr="00A716A4">
        <w:trPr>
          <w:trHeight w:val="431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8D08D" w:themeFill="accent6" w:themeFillTint="99"/>
            <w:vAlign w:val="center"/>
          </w:tcPr>
          <w:p w:rsidR="00020234" w:rsidRPr="008223E4" w:rsidRDefault="00020234" w:rsidP="0002023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23E4">
              <w:rPr>
                <w:rFonts w:cstheme="minorHAnsi"/>
                <w:b/>
                <w:sz w:val="24"/>
                <w:szCs w:val="24"/>
              </w:rPr>
              <w:t>SL</w:t>
            </w: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8D08D" w:themeFill="accent6" w:themeFillTint="99"/>
            <w:vAlign w:val="center"/>
          </w:tcPr>
          <w:p w:rsidR="00020234" w:rsidRPr="008223E4" w:rsidRDefault="00020234" w:rsidP="0002023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23E4">
              <w:rPr>
                <w:rFonts w:cstheme="minorHAnsi"/>
                <w:b/>
                <w:sz w:val="24"/>
                <w:szCs w:val="24"/>
              </w:rPr>
              <w:t>Title and Edition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8D08D" w:themeFill="accent6" w:themeFillTint="99"/>
            <w:vAlign w:val="center"/>
          </w:tcPr>
          <w:p w:rsidR="00020234" w:rsidRPr="008223E4" w:rsidRDefault="00020234" w:rsidP="00020234">
            <w:pPr>
              <w:pStyle w:val="Subtitle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 w:rsidRPr="008223E4"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Author</w:t>
            </w:r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8D08D" w:themeFill="accent6" w:themeFillTint="99"/>
            <w:vAlign w:val="center"/>
          </w:tcPr>
          <w:p w:rsidR="00020234" w:rsidRPr="008223E4" w:rsidRDefault="00020234" w:rsidP="00020234">
            <w:pPr>
              <w:pStyle w:val="Heading2"/>
              <w:spacing w:before="0" w:after="0"/>
              <w:jc w:val="center"/>
              <w:outlineLvl w:val="1"/>
              <w:rPr>
                <w:rFonts w:asciiTheme="minorHAnsi" w:eastAsiaTheme="minorHAnsi" w:hAnsiTheme="minorHAnsi" w:cstheme="minorHAnsi"/>
                <w:bCs w:val="0"/>
                <w:i w:val="0"/>
                <w:iCs w:val="0"/>
                <w:sz w:val="24"/>
                <w:szCs w:val="24"/>
              </w:rPr>
            </w:pPr>
            <w:r w:rsidRPr="008223E4">
              <w:rPr>
                <w:rFonts w:asciiTheme="minorHAnsi" w:eastAsiaTheme="minorHAnsi" w:hAnsiTheme="minorHAnsi" w:cstheme="minorHAnsi"/>
                <w:bCs w:val="0"/>
                <w:i w:val="0"/>
                <w:iCs w:val="0"/>
                <w:sz w:val="24"/>
                <w:szCs w:val="24"/>
              </w:rPr>
              <w:t>Publisher, Year</w:t>
            </w:r>
          </w:p>
        </w:tc>
      </w:tr>
      <w:tr w:rsidR="003C66A1" w:rsidRPr="008223E4" w:rsidTr="00C86433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66A1" w:rsidRPr="008223E4" w:rsidRDefault="003C66A1" w:rsidP="00C8643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66A1" w:rsidRPr="004A45B6" w:rsidRDefault="003C66A1" w:rsidP="00C86433">
            <w:pPr>
              <w:spacing w:after="0" w:line="240" w:lineRule="auto"/>
              <w:rPr>
                <w:rFonts w:cs="Arial"/>
                <w:color w:val="000000"/>
                <w:szCs w:val="24"/>
              </w:rPr>
            </w:pPr>
            <w:r w:rsidRPr="004A45B6">
              <w:rPr>
                <w:rFonts w:cs="Arial"/>
                <w:color w:val="000000"/>
                <w:szCs w:val="24"/>
              </w:rPr>
              <w:t xml:space="preserve">Rashid, </w:t>
            </w:r>
            <w:proofErr w:type="spellStart"/>
            <w:r w:rsidRPr="004A45B6">
              <w:rPr>
                <w:rFonts w:cs="Arial"/>
                <w:color w:val="000000"/>
                <w:szCs w:val="24"/>
              </w:rPr>
              <w:t>Khabir</w:t>
            </w:r>
            <w:proofErr w:type="spellEnd"/>
            <w:r w:rsidRPr="004A45B6">
              <w:rPr>
                <w:rFonts w:cs="Arial"/>
                <w:color w:val="000000"/>
                <w:szCs w:val="24"/>
              </w:rPr>
              <w:t xml:space="preserve">, </w:t>
            </w:r>
            <w:proofErr w:type="spellStart"/>
            <w:r w:rsidRPr="004A45B6">
              <w:rPr>
                <w:rFonts w:cs="Arial"/>
                <w:color w:val="000000"/>
                <w:szCs w:val="24"/>
              </w:rPr>
              <w:t>Hyder's</w:t>
            </w:r>
            <w:proofErr w:type="spellEnd"/>
            <w:r w:rsidRPr="004A45B6">
              <w:rPr>
                <w:rFonts w:cs="Arial"/>
                <w:color w:val="000000"/>
                <w:szCs w:val="24"/>
              </w:rPr>
              <w:t xml:space="preserve"> textbook of community medicine and public health</w:t>
            </w:r>
          </w:p>
          <w:p w:rsidR="003C66A1" w:rsidRPr="004A45B6" w:rsidRDefault="003C66A1" w:rsidP="00C86433">
            <w:pPr>
              <w:spacing w:after="0" w:line="240" w:lineRule="auto"/>
              <w:rPr>
                <w:rFonts w:cs="Arial"/>
                <w:color w:val="000000"/>
                <w:szCs w:val="24"/>
              </w:rPr>
            </w:pPr>
            <w:r w:rsidRPr="004A45B6">
              <w:rPr>
                <w:rFonts w:cs="Arial"/>
                <w:color w:val="000000"/>
                <w:szCs w:val="24"/>
              </w:rPr>
              <w:t>... 5th ed.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66A1" w:rsidRPr="004A45B6" w:rsidRDefault="003C66A1" w:rsidP="00C86433">
            <w:pPr>
              <w:spacing w:after="0" w:line="240" w:lineRule="auto"/>
              <w:rPr>
                <w:rFonts w:cs="Arial"/>
                <w:color w:val="000000"/>
                <w:szCs w:val="24"/>
              </w:rPr>
            </w:pPr>
            <w:proofErr w:type="spellStart"/>
            <w:r w:rsidRPr="004A45B6">
              <w:rPr>
                <w:rFonts w:cs="Arial"/>
                <w:color w:val="000000"/>
                <w:szCs w:val="24"/>
              </w:rPr>
              <w:t>Mahmudur</w:t>
            </w:r>
            <w:proofErr w:type="spellEnd"/>
            <w:r w:rsidRPr="004A45B6">
              <w:rPr>
                <w:rFonts w:cs="Arial"/>
                <w:color w:val="000000"/>
                <w:szCs w:val="24"/>
              </w:rPr>
              <w:t xml:space="preserve"> Rahman,</w:t>
            </w:r>
          </w:p>
          <w:p w:rsidR="003C66A1" w:rsidRPr="004A45B6" w:rsidRDefault="003C66A1" w:rsidP="00C86433">
            <w:pPr>
              <w:spacing w:after="0" w:line="240" w:lineRule="auto"/>
              <w:rPr>
                <w:rFonts w:cs="Arial"/>
                <w:color w:val="000000"/>
                <w:szCs w:val="24"/>
              </w:rPr>
            </w:pPr>
            <w:r w:rsidRPr="004A45B6">
              <w:rPr>
                <w:rFonts w:cs="Arial"/>
                <w:color w:val="000000"/>
                <w:szCs w:val="24"/>
              </w:rPr>
              <w:t xml:space="preserve">AKM </w:t>
            </w:r>
            <w:proofErr w:type="spellStart"/>
            <w:r w:rsidRPr="004A45B6">
              <w:rPr>
                <w:rFonts w:cs="Arial"/>
                <w:color w:val="000000"/>
                <w:szCs w:val="24"/>
              </w:rPr>
              <w:t>Alamgir</w:t>
            </w:r>
            <w:proofErr w:type="spellEnd"/>
            <w:r w:rsidRPr="004A45B6">
              <w:rPr>
                <w:rFonts w:cs="Arial"/>
                <w:color w:val="000000"/>
                <w:szCs w:val="24"/>
              </w:rPr>
              <w:t>, MA Hafez</w:t>
            </w:r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66A1" w:rsidRPr="00AD4ABA" w:rsidRDefault="003C66A1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Asiatic Civil Military Press,</w:t>
            </w:r>
            <w:r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r w:rsidRPr="00AD4ABA">
              <w:rPr>
                <w:rFonts w:cs="Arial"/>
                <w:color w:val="000000"/>
                <w:sz w:val="24"/>
                <w:szCs w:val="24"/>
              </w:rPr>
              <w:t>2012</w:t>
            </w:r>
          </w:p>
        </w:tc>
      </w:tr>
      <w:tr w:rsidR="00020234" w:rsidRPr="008223E4" w:rsidTr="00C86433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0234" w:rsidRPr="008223E4" w:rsidRDefault="00020234" w:rsidP="00C8643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0234" w:rsidRPr="00AD4ABA" w:rsidRDefault="00020234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Introduction to Public Health</w:t>
            </w:r>
          </w:p>
          <w:p w:rsidR="00020234" w:rsidRPr="00AD4ABA" w:rsidRDefault="00020234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... 3rd ed.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0234" w:rsidRPr="00AD4ABA" w:rsidRDefault="00020234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Mary Louise Fleming,</w:t>
            </w:r>
          </w:p>
          <w:p w:rsidR="00020234" w:rsidRPr="00AD4ABA" w:rsidRDefault="00020234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Elizabeth Parker</w:t>
            </w:r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0234" w:rsidRPr="00AD4ABA" w:rsidRDefault="00020234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Churchill Livingstone/Elsevier, 2015</w:t>
            </w:r>
          </w:p>
        </w:tc>
      </w:tr>
      <w:tr w:rsidR="00020234" w:rsidRPr="008223E4" w:rsidTr="00C86433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0234" w:rsidRPr="008223E4" w:rsidRDefault="00020234" w:rsidP="00C8643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0234" w:rsidRPr="00AD4ABA" w:rsidRDefault="00020234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Introduction to Public Health</w:t>
            </w:r>
          </w:p>
          <w:p w:rsidR="00020234" w:rsidRPr="00AD4ABA" w:rsidRDefault="00020234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... 5th ed.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0234" w:rsidRPr="00AD4ABA" w:rsidRDefault="00020234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Mary-Jane Schneider</w:t>
            </w:r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0234" w:rsidRPr="00AD4ABA" w:rsidRDefault="00020234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Jones and Bartlett Learning,2016</w:t>
            </w:r>
          </w:p>
        </w:tc>
      </w:tr>
      <w:tr w:rsidR="00020234" w:rsidRPr="008223E4" w:rsidTr="00C86433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0234" w:rsidRPr="008223E4" w:rsidRDefault="00020234" w:rsidP="00C8643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0234" w:rsidRPr="00AD4ABA" w:rsidRDefault="00020234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Public Health 101: Improving Community Health... 3rd ed.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0234" w:rsidRPr="00AD4ABA" w:rsidRDefault="00020234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 xml:space="preserve">Richard </w:t>
            </w:r>
            <w:proofErr w:type="spellStart"/>
            <w:r w:rsidRPr="00AD4ABA">
              <w:rPr>
                <w:rFonts w:cs="Arial"/>
                <w:color w:val="000000"/>
                <w:sz w:val="24"/>
                <w:szCs w:val="24"/>
              </w:rPr>
              <w:t>Riegelman</w:t>
            </w:r>
            <w:proofErr w:type="spellEnd"/>
            <w:r w:rsidRPr="00AD4ABA">
              <w:rPr>
                <w:rFonts w:cs="Arial"/>
                <w:color w:val="000000"/>
                <w:sz w:val="24"/>
                <w:szCs w:val="24"/>
              </w:rPr>
              <w:t>,</w:t>
            </w:r>
          </w:p>
          <w:p w:rsidR="00020234" w:rsidRPr="00AD4ABA" w:rsidRDefault="00020234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Brenda Kirkwood</w:t>
            </w:r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0234" w:rsidRPr="00AD4ABA" w:rsidRDefault="00020234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 xml:space="preserve">Jones and </w:t>
            </w:r>
            <w:proofErr w:type="spellStart"/>
            <w:r w:rsidRPr="00AD4ABA">
              <w:rPr>
                <w:rFonts w:cs="Arial"/>
                <w:color w:val="000000"/>
                <w:sz w:val="24"/>
                <w:szCs w:val="24"/>
              </w:rPr>
              <w:t>Barlett</w:t>
            </w:r>
            <w:proofErr w:type="spellEnd"/>
            <w:r w:rsidRPr="00AD4ABA">
              <w:rPr>
                <w:rFonts w:cs="Arial"/>
                <w:color w:val="000000"/>
                <w:sz w:val="24"/>
                <w:szCs w:val="24"/>
              </w:rPr>
              <w:t xml:space="preserve"> Learning, 2018</w:t>
            </w:r>
          </w:p>
        </w:tc>
      </w:tr>
      <w:tr w:rsidR="00020234" w:rsidRPr="008223E4" w:rsidTr="00C86433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0234" w:rsidRPr="008223E4" w:rsidRDefault="00020234" w:rsidP="00C8643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0234" w:rsidRPr="00AD4ABA" w:rsidRDefault="00020234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Methods of Demographic Analysis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0234" w:rsidRPr="004A45B6" w:rsidRDefault="00020234" w:rsidP="00C86433">
            <w:pPr>
              <w:spacing w:after="0" w:line="240" w:lineRule="auto"/>
              <w:rPr>
                <w:rFonts w:cs="Arial"/>
                <w:color w:val="000000"/>
                <w:szCs w:val="24"/>
              </w:rPr>
            </w:pPr>
            <w:proofErr w:type="spellStart"/>
            <w:r>
              <w:rPr>
                <w:rFonts w:cs="Arial"/>
                <w:color w:val="000000"/>
                <w:szCs w:val="24"/>
              </w:rPr>
              <w:t>Farhat</w:t>
            </w:r>
            <w:proofErr w:type="spellEnd"/>
            <w:r>
              <w:rPr>
                <w:rFonts w:cs="Arial"/>
                <w:color w:val="000000"/>
                <w:szCs w:val="24"/>
              </w:rPr>
              <w:t xml:space="preserve"> Yusuf, Jon Martins, </w:t>
            </w:r>
            <w:r w:rsidRPr="004A45B6">
              <w:rPr>
                <w:rFonts w:cs="Arial"/>
                <w:color w:val="000000"/>
                <w:szCs w:val="24"/>
              </w:rPr>
              <w:t>David A Swanson</w:t>
            </w:r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0234" w:rsidRPr="00AD4ABA" w:rsidRDefault="00020234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Springer,</w:t>
            </w:r>
            <w:r w:rsidR="00490245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r w:rsidRPr="00AD4ABA">
              <w:rPr>
                <w:rFonts w:cs="Arial"/>
                <w:color w:val="000000"/>
                <w:sz w:val="24"/>
                <w:szCs w:val="24"/>
              </w:rPr>
              <w:t>2014</w:t>
            </w:r>
          </w:p>
        </w:tc>
      </w:tr>
      <w:tr w:rsidR="00020234" w:rsidRPr="008223E4" w:rsidTr="00C86433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0234" w:rsidRPr="008223E4" w:rsidRDefault="00020234" w:rsidP="00C8643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0234" w:rsidRPr="00AD4ABA" w:rsidRDefault="00020234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Techniques Demographic Analysis</w:t>
            </w:r>
          </w:p>
          <w:p w:rsidR="00020234" w:rsidRPr="00AD4ABA" w:rsidRDefault="00020234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 xml:space="preserve">... 2nd </w:t>
            </w:r>
            <w:proofErr w:type="spellStart"/>
            <w:r w:rsidRPr="00AD4ABA">
              <w:rPr>
                <w:rFonts w:cs="Arial"/>
                <w:color w:val="000000"/>
                <w:sz w:val="24"/>
                <w:szCs w:val="24"/>
              </w:rPr>
              <w:t>ed</w:t>
            </w:r>
            <w:proofErr w:type="spellEnd"/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0234" w:rsidRPr="00AD4ABA" w:rsidRDefault="00020234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K.B. Pathak,</w:t>
            </w:r>
          </w:p>
          <w:p w:rsidR="00020234" w:rsidRPr="00AD4ABA" w:rsidRDefault="00020234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F. Ram</w:t>
            </w:r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0234" w:rsidRPr="00AD4ABA" w:rsidRDefault="00020234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Himalaya Publishing House,</w:t>
            </w:r>
            <w:r w:rsidR="00490245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r w:rsidRPr="00AD4ABA">
              <w:rPr>
                <w:rFonts w:cs="Arial"/>
                <w:color w:val="000000"/>
                <w:sz w:val="24"/>
                <w:szCs w:val="24"/>
              </w:rPr>
              <w:t>2015</w:t>
            </w:r>
          </w:p>
        </w:tc>
      </w:tr>
      <w:tr w:rsidR="00020234" w:rsidRPr="008223E4" w:rsidTr="00C86433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0234" w:rsidRPr="008223E4" w:rsidRDefault="00020234" w:rsidP="00C8643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0234" w:rsidRPr="00AD4ABA" w:rsidRDefault="00020234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Principles of population studies</w:t>
            </w:r>
          </w:p>
          <w:p w:rsidR="00020234" w:rsidRPr="00AD4ABA" w:rsidRDefault="00020234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 xml:space="preserve">... 19th </w:t>
            </w:r>
            <w:proofErr w:type="spellStart"/>
            <w:r w:rsidRPr="00AD4ABA">
              <w:rPr>
                <w:rFonts w:cs="Arial"/>
                <w:color w:val="000000"/>
                <w:sz w:val="24"/>
                <w:szCs w:val="24"/>
              </w:rPr>
              <w:t>ed</w:t>
            </w:r>
            <w:proofErr w:type="spellEnd"/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0234" w:rsidRPr="00AD4ABA" w:rsidRDefault="00020234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 xml:space="preserve">Asha A </w:t>
            </w:r>
            <w:proofErr w:type="spellStart"/>
            <w:r w:rsidRPr="00AD4ABA">
              <w:rPr>
                <w:rFonts w:cs="Arial"/>
                <w:color w:val="000000"/>
                <w:sz w:val="24"/>
                <w:szCs w:val="24"/>
              </w:rPr>
              <w:t>Bhende</w:t>
            </w:r>
            <w:proofErr w:type="spellEnd"/>
            <w:r w:rsidRPr="00AD4ABA">
              <w:rPr>
                <w:rFonts w:cs="Arial"/>
                <w:color w:val="000000"/>
                <w:sz w:val="24"/>
                <w:szCs w:val="24"/>
              </w:rPr>
              <w:t>,</w:t>
            </w:r>
          </w:p>
          <w:p w:rsidR="00020234" w:rsidRPr="00AD4ABA" w:rsidRDefault="00020234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 xml:space="preserve">Tara </w:t>
            </w:r>
            <w:proofErr w:type="spellStart"/>
            <w:r w:rsidRPr="00AD4ABA">
              <w:rPr>
                <w:rFonts w:cs="Arial"/>
                <w:color w:val="000000"/>
                <w:sz w:val="24"/>
                <w:szCs w:val="24"/>
              </w:rPr>
              <w:t>Kantikar</w:t>
            </w:r>
            <w:proofErr w:type="spellEnd"/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0234" w:rsidRPr="00AD4ABA" w:rsidRDefault="00020234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Himalaya Publishing House,</w:t>
            </w:r>
            <w:r w:rsidR="00490245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r w:rsidRPr="00AD4ABA">
              <w:rPr>
                <w:rFonts w:cs="Arial"/>
                <w:color w:val="000000"/>
                <w:sz w:val="24"/>
                <w:szCs w:val="24"/>
              </w:rPr>
              <w:t>2018</w:t>
            </w:r>
          </w:p>
        </w:tc>
      </w:tr>
      <w:tr w:rsidR="00020234" w:rsidRPr="008223E4" w:rsidTr="0015286F">
        <w:trPr>
          <w:trHeight w:val="507"/>
        </w:trPr>
        <w:tc>
          <w:tcPr>
            <w:tcW w:w="104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323E4F" w:themeFill="text2" w:themeFillShade="BF"/>
            <w:vAlign w:val="center"/>
          </w:tcPr>
          <w:p w:rsidR="00020234" w:rsidRPr="008223E4" w:rsidRDefault="00020234" w:rsidP="00020234">
            <w:pPr>
              <w:spacing w:after="0" w:line="240" w:lineRule="auto"/>
              <w:jc w:val="center"/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8223E4">
              <w:rPr>
                <w:b/>
                <w:color w:val="FFFFFF" w:themeColor="background1"/>
                <w:sz w:val="30"/>
                <w:szCs w:val="30"/>
              </w:rPr>
              <w:t>Sociology</w:t>
            </w:r>
          </w:p>
        </w:tc>
      </w:tr>
      <w:tr w:rsidR="00020234" w:rsidRPr="008223E4" w:rsidTr="00490245">
        <w:trPr>
          <w:trHeight w:val="404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8D08D" w:themeFill="accent6" w:themeFillTint="99"/>
            <w:vAlign w:val="center"/>
          </w:tcPr>
          <w:p w:rsidR="00020234" w:rsidRPr="008223E4" w:rsidRDefault="00020234" w:rsidP="0002023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23E4">
              <w:rPr>
                <w:rFonts w:cstheme="minorHAnsi"/>
                <w:b/>
                <w:sz w:val="24"/>
                <w:szCs w:val="24"/>
              </w:rPr>
              <w:t>SL</w:t>
            </w: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8D08D" w:themeFill="accent6" w:themeFillTint="99"/>
            <w:vAlign w:val="center"/>
          </w:tcPr>
          <w:p w:rsidR="00020234" w:rsidRPr="008223E4" w:rsidRDefault="00020234" w:rsidP="0002023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23E4">
              <w:rPr>
                <w:rFonts w:cstheme="minorHAnsi"/>
                <w:b/>
                <w:sz w:val="24"/>
                <w:szCs w:val="24"/>
              </w:rPr>
              <w:t>Title and Edition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8D08D" w:themeFill="accent6" w:themeFillTint="99"/>
            <w:vAlign w:val="center"/>
          </w:tcPr>
          <w:p w:rsidR="00020234" w:rsidRPr="008223E4" w:rsidRDefault="00020234" w:rsidP="00020234">
            <w:pPr>
              <w:pStyle w:val="Subtitle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 w:rsidRPr="008223E4"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Author</w:t>
            </w:r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8D08D" w:themeFill="accent6" w:themeFillTint="99"/>
            <w:vAlign w:val="center"/>
          </w:tcPr>
          <w:p w:rsidR="00020234" w:rsidRPr="008223E4" w:rsidRDefault="00020234" w:rsidP="00020234">
            <w:pPr>
              <w:pStyle w:val="Heading2"/>
              <w:spacing w:before="0" w:after="0"/>
              <w:jc w:val="center"/>
              <w:outlineLvl w:val="1"/>
              <w:rPr>
                <w:rFonts w:asciiTheme="minorHAnsi" w:eastAsiaTheme="minorHAnsi" w:hAnsiTheme="minorHAnsi" w:cstheme="minorHAnsi"/>
                <w:bCs w:val="0"/>
                <w:i w:val="0"/>
                <w:iCs w:val="0"/>
                <w:sz w:val="24"/>
                <w:szCs w:val="24"/>
              </w:rPr>
            </w:pPr>
            <w:r w:rsidRPr="008223E4">
              <w:rPr>
                <w:rFonts w:asciiTheme="minorHAnsi" w:eastAsiaTheme="minorHAnsi" w:hAnsiTheme="minorHAnsi" w:cstheme="minorHAnsi"/>
                <w:bCs w:val="0"/>
                <w:i w:val="0"/>
                <w:iCs w:val="0"/>
                <w:sz w:val="24"/>
                <w:szCs w:val="24"/>
              </w:rPr>
              <w:t>Publisher, Year</w:t>
            </w:r>
          </w:p>
        </w:tc>
      </w:tr>
      <w:tr w:rsidR="00490245" w:rsidRPr="008223E4" w:rsidTr="00C86433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0245" w:rsidRPr="008223E4" w:rsidRDefault="00490245" w:rsidP="00C8643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0245" w:rsidRPr="00AD4ABA" w:rsidRDefault="0049024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Medical Sociology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0245" w:rsidRPr="00AD4ABA" w:rsidRDefault="0049024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 xml:space="preserve">William C. </w:t>
            </w:r>
            <w:proofErr w:type="spellStart"/>
            <w:r w:rsidRPr="00AD4ABA">
              <w:rPr>
                <w:rFonts w:cs="Arial"/>
                <w:color w:val="000000"/>
                <w:sz w:val="24"/>
                <w:szCs w:val="24"/>
              </w:rPr>
              <w:t>Cockerham</w:t>
            </w:r>
            <w:proofErr w:type="spellEnd"/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0245" w:rsidRPr="00AD4ABA" w:rsidRDefault="00490245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Routledge,</w:t>
            </w:r>
            <w:r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r w:rsidRPr="00AD4ABA">
              <w:rPr>
                <w:rFonts w:cs="Arial"/>
                <w:color w:val="000000"/>
                <w:sz w:val="24"/>
                <w:szCs w:val="24"/>
              </w:rPr>
              <w:t>2017</w:t>
            </w:r>
          </w:p>
        </w:tc>
      </w:tr>
      <w:tr w:rsidR="00020234" w:rsidRPr="008223E4" w:rsidTr="00C86433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0234" w:rsidRPr="008223E4" w:rsidRDefault="00020234" w:rsidP="00C8643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0234" w:rsidRPr="00AD4ABA" w:rsidRDefault="00020234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An Introduction to the Sociology of Health and Illness… 3rd ed.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0234" w:rsidRPr="00AD4ABA" w:rsidRDefault="00020234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Kevin White</w:t>
            </w:r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0234" w:rsidRPr="00AD4ABA" w:rsidRDefault="00020234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Sage Publications,</w:t>
            </w:r>
            <w:r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r w:rsidRPr="00AD4ABA">
              <w:rPr>
                <w:rFonts w:cs="Arial"/>
                <w:color w:val="000000"/>
                <w:sz w:val="24"/>
                <w:szCs w:val="24"/>
              </w:rPr>
              <w:t>2017</w:t>
            </w:r>
          </w:p>
        </w:tc>
      </w:tr>
      <w:tr w:rsidR="00020234" w:rsidRPr="008223E4" w:rsidTr="00C86433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0234" w:rsidRPr="008223E4" w:rsidRDefault="00020234" w:rsidP="00C8643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0234" w:rsidRPr="00AD4ABA" w:rsidRDefault="00020234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Social Research Methods: Qualitative and Quantitative Approaches… 7th ed.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0234" w:rsidRPr="00AD4ABA" w:rsidRDefault="00020234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 xml:space="preserve">W. Lawrence </w:t>
            </w:r>
            <w:proofErr w:type="spellStart"/>
            <w:r w:rsidRPr="00AD4ABA">
              <w:rPr>
                <w:rFonts w:cs="Arial"/>
                <w:color w:val="000000"/>
                <w:sz w:val="24"/>
                <w:szCs w:val="24"/>
              </w:rPr>
              <w:t>Neuman</w:t>
            </w:r>
            <w:proofErr w:type="spellEnd"/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0234" w:rsidRPr="00AD4ABA" w:rsidRDefault="00020234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Allyn &amp; Bacon/Pearson,</w:t>
            </w:r>
            <w:r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r w:rsidRPr="00AD4ABA">
              <w:rPr>
                <w:rFonts w:cs="Arial"/>
                <w:color w:val="000000"/>
                <w:sz w:val="24"/>
                <w:szCs w:val="24"/>
              </w:rPr>
              <w:t>2009</w:t>
            </w:r>
          </w:p>
        </w:tc>
      </w:tr>
      <w:tr w:rsidR="00020234" w:rsidRPr="008223E4" w:rsidTr="00C86433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0234" w:rsidRPr="008223E4" w:rsidRDefault="00020234" w:rsidP="00C8643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0234" w:rsidRPr="00AD4ABA" w:rsidRDefault="00020234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Business Statistics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0234" w:rsidRPr="00AD4ABA" w:rsidRDefault="00020234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SP Gupta,</w:t>
            </w:r>
          </w:p>
          <w:p w:rsidR="00020234" w:rsidRPr="00AD4ABA" w:rsidRDefault="00020234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MP Gupta</w:t>
            </w:r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0234" w:rsidRPr="00AD4ABA" w:rsidRDefault="00020234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S Chand &amp; Co. Ltd.</w:t>
            </w:r>
          </w:p>
        </w:tc>
      </w:tr>
      <w:tr w:rsidR="00020234" w:rsidRPr="008223E4" w:rsidTr="00C86433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0234" w:rsidRPr="008223E4" w:rsidRDefault="00020234" w:rsidP="00C8643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0234" w:rsidRPr="00AD4ABA" w:rsidRDefault="00020234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Environmental Sociology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0234" w:rsidRPr="00AD4ABA" w:rsidRDefault="00020234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 xml:space="preserve">John </w:t>
            </w:r>
            <w:proofErr w:type="spellStart"/>
            <w:r w:rsidRPr="00AD4ABA">
              <w:rPr>
                <w:rFonts w:cs="Arial"/>
                <w:color w:val="000000"/>
                <w:sz w:val="24"/>
                <w:szCs w:val="24"/>
              </w:rPr>
              <w:t>Hannigan</w:t>
            </w:r>
            <w:proofErr w:type="spellEnd"/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0234" w:rsidRPr="00AD4ABA" w:rsidRDefault="00020234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Routledge,</w:t>
            </w:r>
            <w:r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r w:rsidRPr="00AD4ABA">
              <w:rPr>
                <w:rFonts w:cs="Arial"/>
                <w:color w:val="000000"/>
                <w:sz w:val="24"/>
                <w:szCs w:val="24"/>
              </w:rPr>
              <w:t>2014</w:t>
            </w:r>
          </w:p>
        </w:tc>
      </w:tr>
      <w:tr w:rsidR="00020234" w:rsidRPr="008223E4" w:rsidTr="00C86433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0234" w:rsidRPr="008223E4" w:rsidRDefault="00020234" w:rsidP="00C8643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0234" w:rsidRPr="00AD4ABA" w:rsidRDefault="00020234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Feminist Political Ecology: Global Issues and Local Experiences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0234" w:rsidRPr="004A45B6" w:rsidRDefault="00020234" w:rsidP="00C86433">
            <w:pPr>
              <w:spacing w:after="0" w:line="240" w:lineRule="auto"/>
              <w:rPr>
                <w:rFonts w:cs="Arial"/>
                <w:color w:val="000000"/>
                <w:sz w:val="20"/>
                <w:szCs w:val="24"/>
              </w:rPr>
            </w:pPr>
            <w:r w:rsidRPr="004A45B6">
              <w:rPr>
                <w:rFonts w:cs="Arial"/>
                <w:color w:val="000000"/>
                <w:sz w:val="20"/>
                <w:szCs w:val="24"/>
              </w:rPr>
              <w:t xml:space="preserve">Dianne </w:t>
            </w:r>
            <w:proofErr w:type="spellStart"/>
            <w:r w:rsidRPr="004A45B6">
              <w:rPr>
                <w:rFonts w:cs="Arial"/>
                <w:color w:val="000000"/>
                <w:sz w:val="20"/>
                <w:szCs w:val="24"/>
              </w:rPr>
              <w:t>Rocheleau</w:t>
            </w:r>
            <w:proofErr w:type="spellEnd"/>
            <w:r w:rsidRPr="004A45B6">
              <w:rPr>
                <w:rFonts w:cs="Arial"/>
                <w:color w:val="000000"/>
                <w:sz w:val="20"/>
                <w:szCs w:val="24"/>
              </w:rPr>
              <w:t>,</w:t>
            </w:r>
          </w:p>
          <w:p w:rsidR="00020234" w:rsidRPr="00AD4ABA" w:rsidRDefault="00020234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4A45B6">
              <w:rPr>
                <w:rFonts w:cs="Arial"/>
                <w:color w:val="000000"/>
                <w:sz w:val="20"/>
                <w:szCs w:val="24"/>
              </w:rPr>
              <w:t>Barbara Thomas-</w:t>
            </w:r>
            <w:proofErr w:type="spellStart"/>
            <w:r w:rsidRPr="004A45B6">
              <w:rPr>
                <w:rFonts w:cs="Arial"/>
                <w:color w:val="000000"/>
                <w:sz w:val="20"/>
                <w:szCs w:val="24"/>
              </w:rPr>
              <w:t>Slayter</w:t>
            </w:r>
            <w:proofErr w:type="spellEnd"/>
            <w:r w:rsidRPr="004A45B6">
              <w:rPr>
                <w:rFonts w:cs="Arial"/>
                <w:color w:val="000000"/>
                <w:sz w:val="20"/>
                <w:szCs w:val="24"/>
              </w:rPr>
              <w:t xml:space="preserve">, Esther </w:t>
            </w:r>
            <w:proofErr w:type="spellStart"/>
            <w:r w:rsidRPr="004A45B6">
              <w:rPr>
                <w:rFonts w:cs="Arial"/>
                <w:color w:val="000000"/>
                <w:sz w:val="20"/>
                <w:szCs w:val="24"/>
              </w:rPr>
              <w:t>Wangari</w:t>
            </w:r>
            <w:proofErr w:type="spellEnd"/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0234" w:rsidRPr="00AD4ABA" w:rsidRDefault="00020234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Routledge,</w:t>
            </w:r>
            <w:r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r w:rsidRPr="00AD4ABA">
              <w:rPr>
                <w:rFonts w:cs="Arial"/>
                <w:color w:val="000000"/>
                <w:sz w:val="24"/>
                <w:szCs w:val="24"/>
              </w:rPr>
              <w:t>1996</w:t>
            </w:r>
          </w:p>
        </w:tc>
      </w:tr>
      <w:tr w:rsidR="00020234" w:rsidRPr="008223E4" w:rsidTr="00C86433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0234" w:rsidRPr="008223E4" w:rsidRDefault="00020234" w:rsidP="00C8643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0234" w:rsidRPr="00AD4ABA" w:rsidRDefault="00020234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Poverty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0234" w:rsidRPr="00AD4ABA" w:rsidRDefault="00020234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Ruth Lister</w:t>
            </w:r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0234" w:rsidRPr="00AD4ABA" w:rsidRDefault="00020234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Polity,</w:t>
            </w:r>
            <w:r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r w:rsidRPr="00AD4ABA">
              <w:rPr>
                <w:rFonts w:cs="Arial"/>
                <w:color w:val="000000"/>
                <w:sz w:val="24"/>
                <w:szCs w:val="24"/>
              </w:rPr>
              <w:t>2004</w:t>
            </w:r>
          </w:p>
        </w:tc>
      </w:tr>
      <w:tr w:rsidR="00020234" w:rsidRPr="008223E4" w:rsidTr="00C86433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0234" w:rsidRPr="008223E4" w:rsidRDefault="00020234" w:rsidP="00C8643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0234" w:rsidRPr="00AD4ABA" w:rsidRDefault="00020234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4A45B6">
              <w:rPr>
                <w:rFonts w:cs="Arial"/>
                <w:color w:val="000000"/>
                <w:szCs w:val="24"/>
              </w:rPr>
              <w:t>Poverty in the United Kingdom: A Survey of Household Resources and Standards of Living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0234" w:rsidRPr="00AD4ABA" w:rsidRDefault="00020234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Peter Townsend</w:t>
            </w:r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0234" w:rsidRPr="00AD4ABA" w:rsidRDefault="00020234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 xml:space="preserve">Penguin/ </w:t>
            </w:r>
            <w:proofErr w:type="spellStart"/>
            <w:r w:rsidRPr="00AD4ABA">
              <w:rPr>
                <w:rFonts w:cs="Arial"/>
                <w:color w:val="000000"/>
                <w:sz w:val="24"/>
                <w:szCs w:val="24"/>
              </w:rPr>
              <w:t>Univ</w:t>
            </w:r>
            <w:proofErr w:type="spellEnd"/>
            <w:r w:rsidRPr="00AD4ABA">
              <w:rPr>
                <w:rFonts w:cs="Arial"/>
                <w:color w:val="000000"/>
                <w:sz w:val="24"/>
                <w:szCs w:val="24"/>
              </w:rPr>
              <w:t xml:space="preserve"> of California,</w:t>
            </w:r>
            <w:r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r w:rsidRPr="00AD4ABA">
              <w:rPr>
                <w:rFonts w:cs="Arial"/>
                <w:color w:val="000000"/>
                <w:sz w:val="24"/>
                <w:szCs w:val="24"/>
              </w:rPr>
              <w:t>1979</w:t>
            </w:r>
          </w:p>
        </w:tc>
      </w:tr>
      <w:tr w:rsidR="00020234" w:rsidRPr="008223E4" w:rsidTr="00C86433">
        <w:trPr>
          <w:trHeight w:val="72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0234" w:rsidRPr="008223E4" w:rsidRDefault="00020234" w:rsidP="00C8643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0234" w:rsidRPr="00AD4ABA" w:rsidRDefault="00020234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Gender Planning and Development: Theory, Practice and Training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0234" w:rsidRPr="00AD4ABA" w:rsidRDefault="00020234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Caroline Moser</w:t>
            </w:r>
          </w:p>
        </w:tc>
        <w:tc>
          <w:tcPr>
            <w:tcW w:w="2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20234" w:rsidRPr="00AD4ABA" w:rsidRDefault="00020234" w:rsidP="00C86433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AD4ABA">
              <w:rPr>
                <w:rFonts w:cs="Arial"/>
                <w:color w:val="000000"/>
                <w:sz w:val="24"/>
                <w:szCs w:val="24"/>
              </w:rPr>
              <w:t>Routledge,</w:t>
            </w:r>
            <w:r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r w:rsidRPr="00AD4ABA">
              <w:rPr>
                <w:rFonts w:cs="Arial"/>
                <w:color w:val="000000"/>
                <w:sz w:val="24"/>
                <w:szCs w:val="24"/>
              </w:rPr>
              <w:t>1993</w:t>
            </w:r>
          </w:p>
        </w:tc>
      </w:tr>
    </w:tbl>
    <w:p w:rsidR="008506AB" w:rsidRPr="008223E4" w:rsidRDefault="008506AB"/>
    <w:sectPr w:rsidR="008506AB" w:rsidRPr="008223E4" w:rsidSect="00AE1E8A"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200449"/>
    <w:multiLevelType w:val="hybridMultilevel"/>
    <w:tmpl w:val="35CA195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245"/>
    <w:rsid w:val="000035FB"/>
    <w:rsid w:val="0000745D"/>
    <w:rsid w:val="00020234"/>
    <w:rsid w:val="000631A1"/>
    <w:rsid w:val="00070DD9"/>
    <w:rsid w:val="000B4992"/>
    <w:rsid w:val="000D6E67"/>
    <w:rsid w:val="0015286F"/>
    <w:rsid w:val="001663DF"/>
    <w:rsid w:val="001709E2"/>
    <w:rsid w:val="002078D1"/>
    <w:rsid w:val="00247FDF"/>
    <w:rsid w:val="00257B0C"/>
    <w:rsid w:val="002604B4"/>
    <w:rsid w:val="002B7420"/>
    <w:rsid w:val="002C0D62"/>
    <w:rsid w:val="002F65C4"/>
    <w:rsid w:val="00301953"/>
    <w:rsid w:val="003A2730"/>
    <w:rsid w:val="003A6452"/>
    <w:rsid w:val="003C66A1"/>
    <w:rsid w:val="003E7384"/>
    <w:rsid w:val="003F51C8"/>
    <w:rsid w:val="0043708F"/>
    <w:rsid w:val="00442502"/>
    <w:rsid w:val="00462381"/>
    <w:rsid w:val="00490245"/>
    <w:rsid w:val="004A45B6"/>
    <w:rsid w:val="004D113C"/>
    <w:rsid w:val="004F762A"/>
    <w:rsid w:val="004F770C"/>
    <w:rsid w:val="00514607"/>
    <w:rsid w:val="005452E7"/>
    <w:rsid w:val="00547E06"/>
    <w:rsid w:val="0056332C"/>
    <w:rsid w:val="005720C1"/>
    <w:rsid w:val="005A363D"/>
    <w:rsid w:val="005E1B0F"/>
    <w:rsid w:val="005F2C59"/>
    <w:rsid w:val="005F74C5"/>
    <w:rsid w:val="00613E4D"/>
    <w:rsid w:val="00643C9A"/>
    <w:rsid w:val="00652653"/>
    <w:rsid w:val="006735D2"/>
    <w:rsid w:val="006C409B"/>
    <w:rsid w:val="006D57FC"/>
    <w:rsid w:val="00705EBF"/>
    <w:rsid w:val="00710D20"/>
    <w:rsid w:val="00744707"/>
    <w:rsid w:val="00762A78"/>
    <w:rsid w:val="007743D0"/>
    <w:rsid w:val="00776342"/>
    <w:rsid w:val="00821D46"/>
    <w:rsid w:val="008223E4"/>
    <w:rsid w:val="008506AB"/>
    <w:rsid w:val="008769E9"/>
    <w:rsid w:val="00880AAC"/>
    <w:rsid w:val="008874C5"/>
    <w:rsid w:val="008D3B63"/>
    <w:rsid w:val="008F5866"/>
    <w:rsid w:val="009476EC"/>
    <w:rsid w:val="00992A41"/>
    <w:rsid w:val="009C5F72"/>
    <w:rsid w:val="009E0FE2"/>
    <w:rsid w:val="009F7D1B"/>
    <w:rsid w:val="00A512FC"/>
    <w:rsid w:val="00A53F22"/>
    <w:rsid w:val="00A61940"/>
    <w:rsid w:val="00A716A4"/>
    <w:rsid w:val="00A81565"/>
    <w:rsid w:val="00A928B5"/>
    <w:rsid w:val="00AA06D6"/>
    <w:rsid w:val="00AB1C1C"/>
    <w:rsid w:val="00AD1662"/>
    <w:rsid w:val="00AD4ABA"/>
    <w:rsid w:val="00AE1E8A"/>
    <w:rsid w:val="00B10947"/>
    <w:rsid w:val="00B5351E"/>
    <w:rsid w:val="00B94CAF"/>
    <w:rsid w:val="00BA1478"/>
    <w:rsid w:val="00BF63B1"/>
    <w:rsid w:val="00C00FC2"/>
    <w:rsid w:val="00C1111D"/>
    <w:rsid w:val="00C80237"/>
    <w:rsid w:val="00C86433"/>
    <w:rsid w:val="00CA7C7C"/>
    <w:rsid w:val="00CC2F9F"/>
    <w:rsid w:val="00CD2079"/>
    <w:rsid w:val="00CD3A28"/>
    <w:rsid w:val="00D05C68"/>
    <w:rsid w:val="00D557EB"/>
    <w:rsid w:val="00D642E2"/>
    <w:rsid w:val="00D71245"/>
    <w:rsid w:val="00D81D68"/>
    <w:rsid w:val="00D87B2A"/>
    <w:rsid w:val="00DE695B"/>
    <w:rsid w:val="00DF0328"/>
    <w:rsid w:val="00DF74EA"/>
    <w:rsid w:val="00E020E0"/>
    <w:rsid w:val="00E21D81"/>
    <w:rsid w:val="00E37E69"/>
    <w:rsid w:val="00E73257"/>
    <w:rsid w:val="00E834BF"/>
    <w:rsid w:val="00E968DF"/>
    <w:rsid w:val="00E976B6"/>
    <w:rsid w:val="00ED7990"/>
    <w:rsid w:val="00EF3877"/>
    <w:rsid w:val="00F346A5"/>
    <w:rsid w:val="00F355F7"/>
    <w:rsid w:val="00F81F65"/>
    <w:rsid w:val="00FD5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0BF2EF-E5A0-4BE2-A9B6-B2C44174C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1245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5452E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7124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7124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Subtitle">
    <w:name w:val="Subtitle"/>
    <w:basedOn w:val="Normal"/>
    <w:link w:val="SubtitleChar"/>
    <w:qFormat/>
    <w:rsid w:val="00D71245"/>
    <w:pPr>
      <w:spacing w:after="0" w:line="240" w:lineRule="auto"/>
      <w:jc w:val="center"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SubtitleChar">
    <w:name w:val="Subtitle Char"/>
    <w:basedOn w:val="DefaultParagraphFont"/>
    <w:link w:val="Subtitle"/>
    <w:rsid w:val="00D71245"/>
    <w:rPr>
      <w:rFonts w:ascii="Times New Roman" w:eastAsia="Times New Roman" w:hAnsi="Times New Roman" w:cs="Times New Roman"/>
      <w:sz w:val="30"/>
      <w:szCs w:val="20"/>
    </w:rPr>
  </w:style>
  <w:style w:type="table" w:styleId="TableGrid">
    <w:name w:val="Table Grid"/>
    <w:basedOn w:val="TableNormal"/>
    <w:uiPriority w:val="59"/>
    <w:rsid w:val="00D712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8156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452E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a-size-medium">
    <w:name w:val="a-size-medium"/>
    <w:basedOn w:val="DefaultParagraphFont"/>
    <w:rsid w:val="005452E7"/>
  </w:style>
  <w:style w:type="character" w:customStyle="1" w:styleId="a-size-extra-large">
    <w:name w:val="a-size-extra-large"/>
    <w:basedOn w:val="DefaultParagraphFont"/>
    <w:rsid w:val="005452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613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E50F79B1-1BC2-4D76-A6EB-78C63179C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7</Pages>
  <Words>1667</Words>
  <Characters>9507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useria</dc:creator>
  <cp:keywords/>
  <dc:description/>
  <cp:lastModifiedBy>useria</cp:lastModifiedBy>
  <cp:revision>65</cp:revision>
  <dcterms:created xsi:type="dcterms:W3CDTF">2018-09-24T10:47:00Z</dcterms:created>
  <dcterms:modified xsi:type="dcterms:W3CDTF">2019-05-06T15:46:00Z</dcterms:modified>
</cp:coreProperties>
</file>